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ED" w:rsidRDefault="009752ED" w:rsidP="009752ED">
      <w:pPr>
        <w:spacing w:line="560" w:lineRule="exact"/>
        <w:rPr>
          <w:rFonts w:ascii="华文中宋" w:eastAsia="华文中宋" w:hAnsi="华文中宋"/>
          <w:sz w:val="32"/>
          <w:szCs w:val="32"/>
        </w:rPr>
      </w:pPr>
      <w:r w:rsidRPr="00116EE2">
        <w:rPr>
          <w:rFonts w:ascii="华文中宋" w:eastAsia="华文中宋" w:hAnsi="华文中宋" w:hint="eastAsia"/>
          <w:sz w:val="32"/>
          <w:szCs w:val="32"/>
        </w:rPr>
        <w:t xml:space="preserve">附件 </w:t>
      </w:r>
    </w:p>
    <w:p w:rsidR="009752ED" w:rsidRPr="00116EE2" w:rsidRDefault="009752ED" w:rsidP="009752ED">
      <w:pPr>
        <w:spacing w:line="560" w:lineRule="exact"/>
        <w:rPr>
          <w:rFonts w:ascii="华文中宋" w:eastAsia="华文中宋" w:hAnsi="华文中宋"/>
          <w:sz w:val="32"/>
          <w:szCs w:val="32"/>
        </w:rPr>
      </w:pPr>
    </w:p>
    <w:p w:rsidR="009752ED" w:rsidRDefault="009752ED" w:rsidP="009752ED">
      <w:pPr>
        <w:spacing w:line="560" w:lineRule="exact"/>
        <w:jc w:val="center"/>
        <w:rPr>
          <w:rFonts w:ascii="华文中宋" w:eastAsia="华文中宋" w:hAnsi="华文中宋"/>
          <w:sz w:val="42"/>
          <w:szCs w:val="42"/>
        </w:rPr>
      </w:pPr>
      <w:r w:rsidRPr="00116EE2">
        <w:rPr>
          <w:rFonts w:ascii="华文中宋" w:eastAsia="华文中宋" w:hAnsi="华文中宋" w:hint="eastAsia"/>
          <w:sz w:val="42"/>
          <w:szCs w:val="42"/>
        </w:rPr>
        <w:t>湖北省</w:t>
      </w:r>
      <w:r w:rsidRPr="00116EE2">
        <w:rPr>
          <w:rFonts w:ascii="华文中宋" w:eastAsia="华文中宋" w:hAnsi="华文中宋"/>
          <w:sz w:val="42"/>
          <w:szCs w:val="42"/>
        </w:rPr>
        <w:t>2020年拟更名高新技术企业名单</w:t>
      </w:r>
    </w:p>
    <w:p w:rsidR="009752ED" w:rsidRDefault="009752ED" w:rsidP="009752ED">
      <w:pPr>
        <w:spacing w:line="560" w:lineRule="exact"/>
        <w:jc w:val="center"/>
        <w:rPr>
          <w:rFonts w:ascii="华文中宋" w:eastAsia="华文中宋" w:hAnsi="华文中宋"/>
          <w:sz w:val="42"/>
          <w:szCs w:val="42"/>
        </w:rPr>
      </w:pPr>
      <w:r w:rsidRPr="00116EE2">
        <w:rPr>
          <w:rFonts w:ascii="华文中宋" w:eastAsia="华文中宋" w:hAnsi="华文中宋"/>
          <w:sz w:val="42"/>
          <w:szCs w:val="42"/>
        </w:rPr>
        <w:t>（第一批）</w:t>
      </w:r>
    </w:p>
    <w:p w:rsidR="009752ED" w:rsidRDefault="009752ED" w:rsidP="009752ED">
      <w:pPr>
        <w:spacing w:line="560" w:lineRule="exact"/>
        <w:rPr>
          <w:rFonts w:ascii="华文中宋" w:eastAsia="华文中宋" w:hAnsi="华文中宋"/>
          <w:sz w:val="42"/>
          <w:szCs w:val="42"/>
        </w:rPr>
      </w:pPr>
    </w:p>
    <w:tbl>
      <w:tblPr>
        <w:tblW w:w="5000" w:type="pct"/>
        <w:tblLayout w:type="fixed"/>
        <w:tblLook w:val="04A0"/>
      </w:tblPr>
      <w:tblGrid>
        <w:gridCol w:w="459"/>
        <w:gridCol w:w="2745"/>
        <w:gridCol w:w="2575"/>
        <w:gridCol w:w="1984"/>
        <w:gridCol w:w="1183"/>
      </w:tblGrid>
      <w:tr w:rsidR="009752ED" w:rsidRPr="00116EE2" w:rsidTr="00A07021">
        <w:trPr>
          <w:trHeight w:val="5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原企业名称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现企业名称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高企证书编号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变更类型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湖北光安伦科技有限公司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湖北光安伦芯片有限公司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GR201942001107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湖北新洋丰肥业股份有限公司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新洋丰农业科技股份有限公司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GR201942001441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湖北久祥电子科技有限公司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湖北久祥电子科技股份有限公司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GR201942000059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沙洋林达科技有限公司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荆门林达新材料科技股份有限公司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GR201942000342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沙洋宇杰科技有限公司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沙洋宇杰科技股份有限公司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GR201842002063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湖北金泉新材料有限责任公司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湖北亿纬动力有限公司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GR201942002443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湖北联纵节能材料有限公司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湖北达权绿色房屋建材集团有限公司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GR201842001472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武汉四方光电科技有限公司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四方光电股份有限公司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GR201742000708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武汉新华扬生物股份有限公司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武汉新华扬生物股份有限公司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GR201742000879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鑫兴禾（武汉）农业科技有限公司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湖北鑫兴禾科技有限公司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GR201842001767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武汉泰铭恒创信息技术有限公司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武汉泰铭恒创信息技术股份有限公司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GR201942000687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湖北金广农业科技股份有限公司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湖北金广农业科技有限公司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GR201942000134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武汉尚云客网络技术有限公司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百里半（武汉）网络技术有限公司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GR201942001918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武汉联科动力信息技术有限公司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武汉联科融汇信息技术股份有限公司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GR201842001584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武汉叶动力生物科技有限公司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武汉叶动力生物科技股份有限公司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GR201942000834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武汉览山科技股份有限公司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武汉览山科技有限公司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GR201942001957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武汉威特管理咨询有限公司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武汉威克睿特科技有限公司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GR201742002215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武汉兰丁医学高科技有限公司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武汉兰丁智能医学股份有限公司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GR201742001602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武汉华康世纪洁净室技术工程有限公司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武汉华康世纪医疗股份有限公司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GR201742000955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武汉新电电气技术有限责任公司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武汉新电电气股份有限公司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GR201942001157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武汉中奥互联科技股份有限公司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中奥互联科技（武汉）有限公司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GR201842000762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忆正科技（武汉）有限公司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至誉科技（武汉）有限公司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GR201842000167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武汉聚光检测科技有限公司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武汉谱育检测有限公司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GR201942000118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湖北楚天之翼数码印刷有限责任公司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湖北楚之翼彩印有限责任公司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GR201842002357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武汉中钰钰民医药科技有限公司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武汉九州钰民医药科技有限公司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GR201842001887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武汉凝德科技股份有限公司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武汉凝德科技有限公司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GR201942000585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湖北拓宇水电科技有限公司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湖北拓宇水电科技股份有限公司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GR201942003039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石首市永瑞电子科技股份有限公司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湖北永瑞电子科技股份有限公司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GR201842001348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湖北中化东方肥料有限公司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中化农业生态科技（湖北）有限公司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GR201742002172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瑞奇化工（松滋）有限公司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瑞奇化工（湖北）有限公司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GR201942002405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湖北美利林科技有限公司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美利林科技有限公司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GR201842001810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黄石翔瑞环保实业有限公司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湖北中环信环保科技有限公司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GR201842000608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黄石市鑫溢矿产有限公司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黄石市鑫溢新材料科技有限公司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GR201942000071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劲牌生物医药有限公司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劲牌持正堂药业有限公司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GR201742001131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中铝华中铜业有限公司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中铜华中铜业有限公司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GR201742001681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湖北新冶钢特种钢管有限公司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大冶特殊钢有限公司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GR201842000031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黄石海纳新材料科技有限公司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黄石海纳新材料科技股份有限公司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GR201942002350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十堰一诺机电科技有限公司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十堰一诺智能装备有限公司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GR201942000606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湖北中生汽车电器有限公司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湖北中生汽车电器有限公司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GR201742000740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湖北天泵科技有限公司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湖北天泵科技股份有限公司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GR201942002486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湖北格瑞乐湖北格瑞乐环保工程有限公司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湖北格瑞乐环保工程有限公司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GR201942000654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武汉金钢新材料有限公司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武汉金钢新材料股份有限公司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GR201742000901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武汉捷众汽车零部件有限公司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华域汽车车身零件</w:t>
            </w: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(</w:t>
            </w: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武汉</w:t>
            </w: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)</w:t>
            </w: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GR201942001616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武汉市黄鹤电线电缆一厂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武汉市黄鹤电线电缆一厂有限公司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GR201742002072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湖北长江清淤疏浚工程有限公司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长江河湖建设有限公司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GR201942001035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武汉市怀信广志信息科技有限公司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武汉广志信息科技股份有限公司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GR201842000005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武汉吉隆过滤技术有限公司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武汉吉隆环保集团有限公司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GR201942001772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武汉科林精细化工有限公司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武汉科林化工集团有限公司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GR201942002243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武汉安保通科技有限公司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武汉安保通科技有限公司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GR201842001259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恒智普惠</w:t>
            </w: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(</w:t>
            </w: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武汉</w:t>
            </w: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)</w:t>
            </w: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金融科技有限公司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恒智普惠</w:t>
            </w: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(</w:t>
            </w: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武汉</w:t>
            </w: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)</w:t>
            </w: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数字科技有限公司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GR201942002490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磐基</w:t>
            </w: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(</w:t>
            </w: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湖北</w:t>
            </w: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)</w:t>
            </w: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网络安全技术有限公司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磐基</w:t>
            </w: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(</w:t>
            </w: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湖北</w:t>
            </w: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)</w:t>
            </w: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信息产业发展有限公司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GR201942002380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武汉安立杰机电设备工程有限公司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武汉安立杰工程技术有限公司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GR201942001299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武汉鸿图节能技术有限公司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武汉鸿图节能环保集团有限公司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GR201742000427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武汉利楚商务服务有限公司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武汉利楚商务服务有限公司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GR201942000213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武汉法比特电源有限公司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武汉非凡储能电源系统有限公司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GR201942000127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武汉飞虹建设监理有限公司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武汉飞虹工程管理咨询有限公司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GR201942000123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中石化节能环保工程科技有限公司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中石化江汉石油工程设计有限公司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GR201742000898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湖北汇尔杰新材料科技股份有限公司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汇尔杰新材料科技股份有限公司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GR201842001642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59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湖北茂源水生态资源开发有限公司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湖北恒羽生态科技股份有限公司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GR201842001684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湖北宇隆茶业有限责任公司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湖北宇隆生物工程有限责任公司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GR201942000316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湖北盛火环保科技有限公司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盛火（湖北）农业科技有限公司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GR201942000665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湖北致力魔芋种业有限公司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湖北致力种业有限公司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GR201842002533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湖北杉树垭矿业科技开发有限公司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湖北杉树垭矿业有限公司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GR201942000670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宜昌中亿百纳网络技术有限公司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湖北中亿百纳科技有限公司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GR201742000699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瑞派尔（宜昌）科技集团有限责任公司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瑞派尔（宜昌）科技集团股份有限公司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GR201942002089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宜昌协同信安网络应用有限公司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湖北协同信安科技有限公司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GR201942002534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宜昌神达石油机械有限公司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116EE2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宜昌神达科技有限公司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GR201942000346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咸宁市福达医疗用品有限公司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咸宁市福达医疗用品股份有限公司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GR201942001539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武汉万知化工医药有限公司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湖北万知化工医药股份有限公司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GR201942002776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湖北跃达精密有限公司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湖北跃达精密股份有限公司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GR201942001853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  <w:tr w:rsidR="009752ED" w:rsidRPr="00116EE2" w:rsidTr="00A07021">
        <w:trPr>
          <w:trHeight w:val="5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湖北富森盐湖化工科技有限公司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湖北弗顿生化科技有限公司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GR201942000047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D" w:rsidRPr="00116EE2" w:rsidRDefault="009752ED" w:rsidP="00A070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6E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简单更名</w:t>
            </w:r>
          </w:p>
        </w:tc>
      </w:tr>
    </w:tbl>
    <w:p w:rsidR="009752ED" w:rsidRPr="00116EE2" w:rsidRDefault="009752ED" w:rsidP="009752ED">
      <w:pPr>
        <w:spacing w:line="560" w:lineRule="exact"/>
        <w:rPr>
          <w:rFonts w:ascii="华文中宋" w:eastAsia="华文中宋" w:hAnsi="华文中宋"/>
          <w:sz w:val="42"/>
          <w:szCs w:val="42"/>
        </w:rPr>
      </w:pPr>
    </w:p>
    <w:p w:rsidR="00DA32C9" w:rsidRDefault="00DA32C9"/>
    <w:sectPr w:rsidR="00DA32C9" w:rsidSect="00F44358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52ED"/>
    <w:rsid w:val="009752ED"/>
    <w:rsid w:val="00DA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2020-09-27T06:13:00Z</dcterms:created>
  <dcterms:modified xsi:type="dcterms:W3CDTF">2020-09-27T06:13:00Z</dcterms:modified>
</cp:coreProperties>
</file>