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Hlk41395436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科研项目需求征集表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600"/>
        <w:gridCol w:w="602"/>
        <w:gridCol w:w="359"/>
        <w:gridCol w:w="283"/>
        <w:gridCol w:w="461"/>
        <w:gridCol w:w="532"/>
        <w:gridCol w:w="769"/>
        <w:gridCol w:w="300"/>
        <w:gridCol w:w="902"/>
        <w:gridCol w:w="751"/>
        <w:gridCol w:w="45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需求名称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1.基础研究类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2.应用基础研究类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3.技术研究类</w:t>
            </w: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4.技术成果转化类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领域和方向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芯屏端网、光电子信息、数字技术、先进制造、新能源及新能源汽车、新材料、航空航天、生物医药、人口健康、资源环境、公共安全、现代农业等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技术阶段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1.原理探索阶段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2.基本原理清晰、技术概念和应用设想明确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3.技术概念和应用设想通过可行性验证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4.技术方案和途径通过实验室验证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5.部件、模块、样品通过模拟环境验证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6.样品通过使用环境验证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7.产品通过使用环境验证和试用</w:t>
            </w: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8.产品实现实际应用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需求提出单位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(主次按序号排列)</w:t>
            </w:r>
          </w:p>
        </w:tc>
        <w:tc>
          <w:tcPr>
            <w:tcW w:w="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主要提出人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0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1、必要性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技术创新</w:t>
            </w:r>
            <w:r>
              <w:rPr>
                <w:rFonts w:hint="eastAsia" w:ascii="仿宋" w:hAnsi="仿宋" w:eastAsia="仿宋" w:cs="仿宋"/>
                <w:szCs w:val="21"/>
              </w:rPr>
              <w:t>及创新链建设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需求、国内外产业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kern w:val="0"/>
                <w:szCs w:val="21"/>
              </w:rPr>
              <w:t>及技术发展、</w:t>
            </w:r>
            <w:r>
              <w:rPr>
                <w:rFonts w:hint="eastAsia" w:ascii="仿宋" w:hAnsi="仿宋" w:eastAsia="仿宋" w:cs="仿宋"/>
                <w:szCs w:val="21"/>
              </w:rPr>
              <w:t>现状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分析、必要性、紧迫性等。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2、主要内容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拟解决的科学问题、拟突破的技术瓶颈。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主要技术难点。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需实现目标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技术指标</w:t>
            </w:r>
          </w:p>
        </w:tc>
        <w:tc>
          <w:tcPr>
            <w:tcW w:w="5499" w:type="dxa"/>
            <w:gridSpan w:val="9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需实现的关键技术指标、性能参数，成果应用的对象、范围和效果等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经济社会指标</w:t>
            </w:r>
          </w:p>
        </w:tc>
        <w:tc>
          <w:tcPr>
            <w:tcW w:w="5499" w:type="dxa"/>
            <w:gridSpan w:val="9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如能解决技术瓶颈问题，预期可实现的经济社会效益，如经济效益，节能减排、降本增效，以及社会民生发展等指标。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4.研发经费测算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预计总投入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测算依据说明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871" w:type="dxa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国内外优势单位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附件</w:t>
            </w:r>
          </w:p>
        </w:tc>
        <w:tc>
          <w:tcPr>
            <w:tcW w:w="7060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需补充说明的内容，可自建文本编写后上传</w:t>
            </w:r>
          </w:p>
        </w:tc>
      </w:tr>
      <w:bookmarkEnd w:id="0"/>
    </w:tbl>
    <w:p>
      <w:pPr>
        <w:rPr>
          <w:rFonts w:ascii="仿宋_GB2312" w:hAnsi="宋体" w:eastAsia="仿宋_GB2312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400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7CF4E"/>
    <w:multiLevelType w:val="singleLevel"/>
    <w:tmpl w:val="DA17CF4E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F9FFB233"/>
    <w:multiLevelType w:val="singleLevel"/>
    <w:tmpl w:val="F9FFB23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ZDhkNjMyOTU1ZjMwZDQ2ODVmZjk2ZTViNzViOTM3ZDgifQ=="/>
  </w:docVars>
  <w:rsids>
    <w:rsidRoot w:val="00757D61"/>
    <w:rsid w:val="00022B38"/>
    <w:rsid w:val="000927EF"/>
    <w:rsid w:val="00117C0D"/>
    <w:rsid w:val="001218C3"/>
    <w:rsid w:val="00154888"/>
    <w:rsid w:val="001563F4"/>
    <w:rsid w:val="00201318"/>
    <w:rsid w:val="002222D0"/>
    <w:rsid w:val="002A0D53"/>
    <w:rsid w:val="002B06EC"/>
    <w:rsid w:val="002B45D7"/>
    <w:rsid w:val="0030549D"/>
    <w:rsid w:val="0034398F"/>
    <w:rsid w:val="00394928"/>
    <w:rsid w:val="003C3DBB"/>
    <w:rsid w:val="003D6BC5"/>
    <w:rsid w:val="004025BF"/>
    <w:rsid w:val="00442CD5"/>
    <w:rsid w:val="0045468C"/>
    <w:rsid w:val="00483DC2"/>
    <w:rsid w:val="004D4592"/>
    <w:rsid w:val="0053567A"/>
    <w:rsid w:val="0054642A"/>
    <w:rsid w:val="00553327"/>
    <w:rsid w:val="005A5B37"/>
    <w:rsid w:val="005C0D39"/>
    <w:rsid w:val="005C67DA"/>
    <w:rsid w:val="005D1998"/>
    <w:rsid w:val="005D44C8"/>
    <w:rsid w:val="006A1E95"/>
    <w:rsid w:val="006E0355"/>
    <w:rsid w:val="006E0CEF"/>
    <w:rsid w:val="006F03F8"/>
    <w:rsid w:val="006F16A9"/>
    <w:rsid w:val="006F1B66"/>
    <w:rsid w:val="00757D61"/>
    <w:rsid w:val="007A1212"/>
    <w:rsid w:val="007B141F"/>
    <w:rsid w:val="007C0F6C"/>
    <w:rsid w:val="007E2244"/>
    <w:rsid w:val="007F50A6"/>
    <w:rsid w:val="007F54CB"/>
    <w:rsid w:val="00831058"/>
    <w:rsid w:val="00882F63"/>
    <w:rsid w:val="00883800"/>
    <w:rsid w:val="00907391"/>
    <w:rsid w:val="00924D40"/>
    <w:rsid w:val="00990245"/>
    <w:rsid w:val="00997F1F"/>
    <w:rsid w:val="009E278C"/>
    <w:rsid w:val="009E44EB"/>
    <w:rsid w:val="00A4392A"/>
    <w:rsid w:val="00A90D5C"/>
    <w:rsid w:val="00A94A2D"/>
    <w:rsid w:val="00AC66F6"/>
    <w:rsid w:val="00AD35DF"/>
    <w:rsid w:val="00B44045"/>
    <w:rsid w:val="00B54AAB"/>
    <w:rsid w:val="00B76FDD"/>
    <w:rsid w:val="00BA25F2"/>
    <w:rsid w:val="00BD79B9"/>
    <w:rsid w:val="00C106B9"/>
    <w:rsid w:val="00C1488F"/>
    <w:rsid w:val="00C30754"/>
    <w:rsid w:val="00C63ED9"/>
    <w:rsid w:val="00CF2C6B"/>
    <w:rsid w:val="00D2286E"/>
    <w:rsid w:val="00D431B0"/>
    <w:rsid w:val="00D5597B"/>
    <w:rsid w:val="00DA1C64"/>
    <w:rsid w:val="00E05A3C"/>
    <w:rsid w:val="00E422A9"/>
    <w:rsid w:val="00E711A5"/>
    <w:rsid w:val="00E83C35"/>
    <w:rsid w:val="00EA571D"/>
    <w:rsid w:val="00F06251"/>
    <w:rsid w:val="00F223B7"/>
    <w:rsid w:val="00F51EF8"/>
    <w:rsid w:val="00FF3116"/>
    <w:rsid w:val="173413F8"/>
    <w:rsid w:val="1BBF43B9"/>
    <w:rsid w:val="250A42C5"/>
    <w:rsid w:val="27924443"/>
    <w:rsid w:val="2B432BEE"/>
    <w:rsid w:val="3FFD32B2"/>
    <w:rsid w:val="45F556A2"/>
    <w:rsid w:val="4800656D"/>
    <w:rsid w:val="79F92451"/>
    <w:rsid w:val="7CF722A0"/>
    <w:rsid w:val="7D716A57"/>
    <w:rsid w:val="7FDE61A4"/>
    <w:rsid w:val="A7A927D3"/>
    <w:rsid w:val="BB888902"/>
    <w:rsid w:val="BC27B81C"/>
    <w:rsid w:val="D7F770FE"/>
    <w:rsid w:val="EFF4A4F5"/>
    <w:rsid w:val="F4DBA479"/>
    <w:rsid w:val="F7FAEE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529</Words>
  <Characters>554</Characters>
  <Lines>4</Lines>
  <Paragraphs>1</Paragraphs>
  <TotalTime>1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2020-12-14T02:24:00Z</dcterms:created>
  <dc:creator>lian03</dc:creator>
  <cp:lastModifiedBy>橘子汽水1410230322</cp:lastModifiedBy>
  <cp:lastPrinted>2020-12-08T17:48:00Z</cp:lastPrinted>
  <dcterms:modified xsi:type="dcterms:W3CDTF">2023-06-06T10:31:50Z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017BA934400943BA99A9F338B23CAD66_12</vt:lpwstr>
  </property>
</Properties>
</file>