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eastAsia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湖北赛区推荐入围第十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届中国创新创业大赛全国赛企业名单</w:t>
      </w:r>
    </w:p>
    <w:tbl>
      <w:tblPr>
        <w:tblStyle w:val="5"/>
        <w:tblW w:w="8081" w:type="dxa"/>
        <w:tblInd w:w="1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657"/>
        <w:gridCol w:w="29"/>
        <w:gridCol w:w="1701"/>
        <w:gridCol w:w="850"/>
        <w:gridCol w:w="1134"/>
      </w:tblGrid>
      <w:tr>
        <w:trPr>
          <w:trHeight w:val="62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所在区域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武汉敏声新技术有限公司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武汉瑞斯通信科技有限公司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东方微电科技（武汉）有限公司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湖北统讯智能科技有限公司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襄阳市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微特技术有限公司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武汉心络科技有限公司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湖北全康智能科技有限公司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仙桃市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中科酷原科技（武汉）有限公司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湖北宝科智能装备有限公司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黄石市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湖北远程铁道科技有限公司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鄂州市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湖北江威智能汽车股份有限公司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武汉贝纳科技有限公司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武汉艾米森生命科技有限公司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宇昂科技有限公司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襄阳市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鄂州康芯医疗科技有限公司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鄂州市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谱度众合（武汉）生命科技有限公司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湖北英特利电气有限公司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荆门市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武汉市莎卡娜尔科技有限公司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联合滤洁过滤技术（武汉）有限公司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湖北楠柏生态农业发展有限公司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恩施州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5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赛默威（湖北）智能科技有限公司</w:t>
            </w:r>
          </w:p>
        </w:tc>
        <w:tc>
          <w:tcPr>
            <w:tcW w:w="173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5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鲸目科技（武汉）有限公司</w:t>
            </w:r>
          </w:p>
        </w:tc>
        <w:tc>
          <w:tcPr>
            <w:tcW w:w="1730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single" w:color="auto" w:sz="2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武汉及易微电子有限公司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元智创（武汉）信息技术有限公司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5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巨安储能武汉科技有限责任公司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武汉楷拓生物科技有限公司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千能未来（武汉）能源科技有限公司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武汉骐琳环保科技有限公司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N2YyZWIyNDdlNDg0NDlmNmQ1MDE5NDFiNTU3ZjYifQ=="/>
  </w:docVars>
  <w:rsids>
    <w:rsidRoot w:val="783331A1"/>
    <w:rsid w:val="23246949"/>
    <w:rsid w:val="783331A1"/>
    <w:rsid w:val="7BC80CEC"/>
    <w:rsid w:val="7D9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470</Characters>
  <Lines>0</Lines>
  <Paragraphs>0</Paragraphs>
  <TotalTime>2</TotalTime>
  <ScaleCrop>false</ScaleCrop>
  <LinksUpToDate>false</LinksUpToDate>
  <CharactersWithSpaces>509</CharactersWithSpaces>
  <Application>WPS Office_3.9.4.6398_F1E327BC-269C-435d-A152-05C5408002CA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2022-08-31T16:12:00Z</dcterms:created>
  <dc:creator>源</dc:creator>
  <cp:lastModifiedBy>fish</cp:lastModifiedBy>
  <cp:lastPrinted>2022-08-31T17:10:00Z</cp:lastPrinted>
  <dcterms:modified xsi:type="dcterms:W3CDTF">2022-08-31T18:44:54Z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2052-3.9.4.6398</vt:lpwstr>
  </property>
  <property fmtid="{D5CDD505-2E9C-101B-9397-08002B2CF9AE}" pid="3" name="ICV">
    <vt:lpwstr>B80E0C4BB7BCE5B1A63B0F635FADF708</vt:lpwstr>
  </property>
</Properties>
</file>