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1"/>
        </w:tabs>
        <w:spacing w:line="600" w:lineRule="exact"/>
        <w:contextualSpacing/>
        <w:jc w:val="left"/>
        <w:rPr>
          <w:rFonts w:hint="eastAsia" w:ascii="CESI仿宋-GB2312" w:hAnsi="CESI仿宋-GB2312" w:eastAsia="CESI仿宋-GB2312" w:cs="CESI仿宋-GB2312"/>
          <w:color w:val="333333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333333"/>
          <w:kern w:val="0"/>
          <w:sz w:val="32"/>
          <w:szCs w:val="32"/>
        </w:rPr>
        <w:t>附件</w:t>
      </w:r>
    </w:p>
    <w:p>
      <w:pPr>
        <w:tabs>
          <w:tab w:val="left" w:pos="591"/>
        </w:tabs>
        <w:spacing w:line="600" w:lineRule="exact"/>
        <w:contextualSpacing/>
        <w:jc w:val="center"/>
        <w:rPr>
          <w:rFonts w:hint="eastAsia" w:ascii="CESI楷体-GB2312" w:hAnsi="CESI楷体-GB2312" w:eastAsia="CESI楷体-GB2312" w:cs="CESI楷体-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年湖北省优秀科普作品名单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br w:type="textWrapping"/>
      </w:r>
      <w:r>
        <w:rPr>
          <w:rFonts w:hint="eastAsia" w:ascii="CESI楷体-GB2312" w:hAnsi="CESI楷体-GB2312" w:eastAsia="CESI楷体-GB2312" w:cs="CESI楷体-GB2312"/>
          <w:color w:val="333333"/>
          <w:kern w:val="0"/>
          <w:sz w:val="32"/>
          <w:szCs w:val="32"/>
        </w:rPr>
        <w:t>（以下排名不分先后）</w:t>
      </w:r>
    </w:p>
    <w:tbl>
      <w:tblPr>
        <w:tblStyle w:val="3"/>
        <w:tblW w:w="107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348"/>
        <w:gridCol w:w="4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《数学家的眼光》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《漫话大科学基础设施》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《奇妙的中国植物》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长江少年儿童出版社（集团）有限公司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《航空航天纺织品探秘》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《小小桥梁建筑师科学绘本·来建拱桥吧》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长江少年儿童出版社（集团）有限公司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《探索地球演化奥秘科普系列丛书》（4册）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"http://116.211.105.20:8239/scrp/bookdetail.cfm?iBookNo=25918&amp;sYc=1-1" \o "http://116.211.105.20:8239/scrp/bookdetail.cfm?iBookNo=25918&amp;sYc=1-1"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《西藏湿地植物》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《植物的生存智慧》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《“小病毒 大世界”健康科学绘本》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长江少年儿童出版社（集团）有限公司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《矿物家族》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崇文书局有限公司/武汉市科技局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《合成未来》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《中小学科普研学实践系列丛书》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《藏在古诗词中的精灵》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《大山里的长尾龙系列科普图书》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《至暗历劫——显生宙五次生物大灭绝》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《生命的色彩——漫画说消防》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《湖北化石》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《玩转世界地质公园科普丛书》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《乒乓带你看军运——武汉军运会青少年知识读本</w:t>
            </w:r>
            <w:r>
              <w:rPr>
                <w:rStyle w:val="6"/>
                <w:rFonts w:hAnsi="宋体"/>
                <w:color w:val="auto"/>
                <w:lang w:val="en-US" w:eastAsia="zh-CN" w:bidi="ar"/>
              </w:rPr>
              <w:t>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《中国制造的道路》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武汉理工大学出版社有限责任公司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《承载与远见：科技创新驱动发展》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《漫游矿物世界》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《啊哈！这么有趣的植物》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《圆明园中的鸟》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长江少年儿童出版社（集团）有限公司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《纳米技术就在我们身边》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《湖北省国家重点保护野生动物图鉴》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《河畔珍灵丛书》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《身边的病毒》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武汉大学科学技术协会/武汉市科技局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《身边的鱼》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湖北大学科学技术发展研究院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《偷脑的贼》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《身边的草木》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《穿越千年，惊艳如初：《诗经》里的动植物》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《五峰地质遗迹》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湖北省地质局第七地质大队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《千姿百态的翼龙世界——翼龙科普知识百问》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《全民防灾自救知识读本》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《飞向蓝天的恐龙》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长江文艺出版社有限公司</w:t>
            </w:r>
          </w:p>
        </w:tc>
      </w:tr>
    </w:tbl>
    <w:p>
      <w:pPr>
        <w:tabs>
          <w:tab w:val="left" w:pos="591"/>
        </w:tabs>
        <w:spacing w:line="600" w:lineRule="exact"/>
        <w:contextualSpacing/>
        <w:jc w:val="both"/>
        <w:rPr>
          <w:rFonts w:hint="eastAsia" w:ascii="CESI楷体-GB2312" w:hAnsi="CESI楷体-GB2312" w:eastAsia="CESI楷体-GB2312" w:cs="CESI楷体-GB2312"/>
          <w:color w:val="333333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216B0031"/>
    <w:rsid w:val="216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2022-05-25T07:14:00Z</dcterms:created>
  <dc:creator>橘子汽水1410230322</dc:creator>
  <cp:lastModifiedBy>橘子汽水1410230322</cp:lastModifiedBy>
  <dcterms:modified xsi:type="dcterms:W3CDTF">2022-05-25T07:15:41Z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A8AA188DCBD5438181B5E8B02A807436</vt:lpwstr>
  </property>
</Properties>
</file>