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
        </w:rPr>
        <w:t>附件</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年湖北省实验动物研究领域项目申报指南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领域一：实验动物生物安全专题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项目1：基因工程动物生物安全监测及评价技术研究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sz w:val="32"/>
          <w:szCs w:val="32"/>
        </w:rPr>
      </w:pPr>
      <w:r>
        <w:rPr>
          <w:rFonts w:hint="eastAsia" w:ascii="方正仿宋_GBK" w:eastAsia="方正仿宋_GBK"/>
          <w:b/>
          <w:bCs/>
          <w:sz w:val="32"/>
          <w:szCs w:val="32"/>
        </w:rPr>
        <w:t>研究目标：</w:t>
      </w:r>
      <w:r>
        <w:rPr>
          <w:rFonts w:hint="eastAsia" w:ascii="方正仿宋_GBK" w:eastAsia="方正仿宋_GBK"/>
          <w:sz w:val="32"/>
          <w:szCs w:val="32"/>
        </w:rPr>
        <w:t>依据国家生物安全法与基因工程动物的生物多样性安全危害因素特点，建立符合国家法规、科学诚信制度及国际标准的基因工程动物的生物安全风险因素指标体系；建立</w:t>
      </w:r>
      <w:r>
        <w:rPr>
          <w:rFonts w:ascii="方正仿宋_GBK" w:eastAsia="方正仿宋_GBK"/>
          <w:sz w:val="32"/>
          <w:szCs w:val="32"/>
        </w:rPr>
        <w:t>2-3项风险监测及评价技术；提供1-2套监测及评价技术案例。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sz w:val="32"/>
          <w:szCs w:val="32"/>
        </w:rPr>
      </w:pPr>
      <w:r>
        <w:rPr>
          <w:rFonts w:hint="eastAsia" w:ascii="方正仿宋_GBK" w:eastAsia="方正仿宋_GBK"/>
          <w:b/>
          <w:bCs/>
          <w:sz w:val="32"/>
          <w:szCs w:val="32"/>
        </w:rPr>
        <w:t>研究内容：</w:t>
      </w:r>
      <w:r>
        <w:rPr>
          <w:rFonts w:hint="eastAsia" w:ascii="方正仿宋_GBK" w:eastAsia="方正仿宋_GBK"/>
          <w:sz w:val="32"/>
          <w:szCs w:val="32"/>
        </w:rPr>
        <w:t>基于湖北省基因工程动物来源、开发、转移、利用及处理现状，</w:t>
      </w:r>
      <w:r>
        <w:rPr>
          <w:rFonts w:hint="eastAsia" w:ascii="方正仿宋_GBK" w:eastAsia="方正仿宋_GBK"/>
          <w:sz w:val="32"/>
          <w:szCs w:val="32"/>
          <w:lang w:eastAsia="zh-CN"/>
        </w:rPr>
        <w:t>围绕</w:t>
      </w:r>
      <w:r>
        <w:rPr>
          <w:rFonts w:ascii="方正仿宋_GBK" w:eastAsia="方正仿宋_GBK"/>
          <w:sz w:val="32"/>
          <w:szCs w:val="32"/>
        </w:rPr>
        <w:t>DNA修饰和基因工程动物全生命周期及过程，研究并建立符合国家法规、科学诚信制度及国际标准的基因工程动物的生物安全风险因素指标体系；开展基因工程动物生物安全风险因素风险识别、监测及评价新技术研究及应用；建立并验证基因工程动物在生产、运输、饲养管理和废弃物处理等方面，产生病原体逸散的检测技术或验证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b/>
          <w:bCs/>
          <w:sz w:val="32"/>
          <w:szCs w:val="32"/>
        </w:rPr>
      </w:pPr>
      <w:r>
        <w:rPr>
          <w:rFonts w:hint="eastAsia" w:ascii="方正仿宋_GBK" w:eastAsia="方正仿宋_GBK"/>
          <w:b/>
          <w:bCs/>
          <w:sz w:val="32"/>
          <w:szCs w:val="32"/>
        </w:rPr>
        <w:t>项目</w:t>
      </w:r>
      <w:r>
        <w:rPr>
          <w:rFonts w:ascii="方正仿宋_GBK" w:eastAsia="方正仿宋_GBK"/>
          <w:b/>
          <w:bCs/>
          <w:sz w:val="32"/>
          <w:szCs w:val="32"/>
        </w:rPr>
        <w:t>2</w:t>
      </w:r>
      <w:r>
        <w:rPr>
          <w:rFonts w:hint="eastAsia" w:ascii="方正仿宋_GBK" w:eastAsia="方正仿宋_GBK"/>
          <w:b/>
          <w:bCs/>
          <w:sz w:val="32"/>
          <w:szCs w:val="32"/>
        </w:rPr>
        <w:t>：实验动物人兽共患病检疫新方法、新技术研究及应用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sz w:val="32"/>
          <w:szCs w:val="32"/>
        </w:rPr>
      </w:pPr>
      <w:r>
        <w:rPr>
          <w:rFonts w:hint="eastAsia" w:ascii="方正仿宋_GBK" w:eastAsia="方正仿宋_GBK"/>
          <w:b/>
          <w:bCs/>
          <w:sz w:val="32"/>
          <w:szCs w:val="32"/>
        </w:rPr>
        <w:t>研究目标：</w:t>
      </w:r>
      <w:r>
        <w:rPr>
          <w:rFonts w:hint="eastAsia" w:ascii="方正仿宋_GBK" w:eastAsia="方正仿宋_GBK"/>
          <w:sz w:val="32"/>
          <w:szCs w:val="32"/>
        </w:rPr>
        <w:t>建立符合国家标准的实验动物传染性疾病与人兽共患病临床及病原因子快速筛查检疫及风险控制新方法、新技术、新装置；应用示范单位</w:t>
      </w:r>
      <w:r>
        <w:rPr>
          <w:rFonts w:ascii="方正仿宋_GBK" w:eastAsia="方正仿宋_GBK"/>
          <w:sz w:val="32"/>
          <w:szCs w:val="32"/>
        </w:rPr>
        <w:t>3-5家。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eastAsia="方正仿宋_GBK"/>
          <w:b/>
          <w:bCs/>
          <w:sz w:val="32"/>
          <w:szCs w:val="32"/>
        </w:rPr>
      </w:pPr>
      <w:r>
        <w:rPr>
          <w:rFonts w:hint="eastAsia" w:ascii="方正仿宋_GBK" w:eastAsia="方正仿宋_GBK"/>
          <w:b/>
          <w:bCs/>
          <w:sz w:val="32"/>
          <w:szCs w:val="32"/>
        </w:rPr>
        <w:t>研究内容：</w:t>
      </w:r>
      <w:r>
        <w:rPr>
          <w:rFonts w:hint="eastAsia" w:ascii="方正仿宋_GBK" w:eastAsia="方正仿宋_GBK"/>
          <w:sz w:val="32"/>
          <w:szCs w:val="32"/>
        </w:rPr>
        <w:t>针对不同用途、不同类型、不同级别的实验动物设施及实验动物生物学特性，开展针对人兽共患病原的具有引领、示范</w:t>
      </w:r>
      <w:r>
        <w:rPr>
          <w:rFonts w:hint="eastAsia" w:ascii="方正仿宋_GBK" w:eastAsia="方正仿宋_GBK"/>
          <w:sz w:val="32"/>
          <w:szCs w:val="32"/>
          <w:lang w:eastAsia="zh-CN"/>
        </w:rPr>
        <w:t>和</w:t>
      </w:r>
      <w:r>
        <w:rPr>
          <w:rFonts w:hint="eastAsia" w:ascii="方正仿宋_GBK" w:eastAsia="方正仿宋_GBK"/>
          <w:sz w:val="32"/>
          <w:szCs w:val="32"/>
        </w:rPr>
        <w:t>应用性</w:t>
      </w:r>
      <w:r>
        <w:rPr>
          <w:rFonts w:hint="eastAsia" w:ascii="方正仿宋_GBK" w:eastAsia="方正仿宋_GBK"/>
          <w:sz w:val="32"/>
          <w:szCs w:val="32"/>
          <w:lang w:eastAsia="zh-CN"/>
        </w:rPr>
        <w:t>的</w:t>
      </w:r>
      <w:r>
        <w:rPr>
          <w:rFonts w:hint="eastAsia" w:ascii="方正仿宋_GBK" w:eastAsia="方正仿宋_GBK"/>
          <w:sz w:val="32"/>
          <w:szCs w:val="32"/>
        </w:rPr>
        <w:t>检疫新方法、新技术研究；开发具有风险控制作用、经济实用、便于快速检疫的实验动物运输或转移新装置。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b/>
          <w:bCs/>
          <w:sz w:val="32"/>
          <w:szCs w:val="32"/>
        </w:rPr>
      </w:pPr>
      <w:r>
        <w:rPr>
          <w:rFonts w:hint="eastAsia" w:ascii="方正仿宋_GBK" w:eastAsia="方正仿宋_GBK"/>
          <w:b/>
          <w:bCs/>
          <w:sz w:val="32"/>
          <w:szCs w:val="32"/>
        </w:rPr>
        <w:t>项目</w:t>
      </w:r>
      <w:r>
        <w:rPr>
          <w:rFonts w:ascii="方正仿宋_GBK" w:eastAsia="方正仿宋_GBK"/>
          <w:b/>
          <w:bCs/>
          <w:sz w:val="32"/>
          <w:szCs w:val="32"/>
        </w:rPr>
        <w:t>3</w:t>
      </w:r>
      <w:r>
        <w:rPr>
          <w:rFonts w:hint="eastAsia" w:ascii="方正仿宋_GBK" w:eastAsia="方正仿宋_GBK"/>
          <w:b/>
          <w:bCs/>
          <w:sz w:val="32"/>
          <w:szCs w:val="32"/>
        </w:rPr>
        <w:t>：大动物</w:t>
      </w:r>
      <w:r>
        <w:rPr>
          <w:rFonts w:ascii="方正仿宋_GBK" w:eastAsia="方正仿宋_GBK"/>
          <w:b/>
          <w:bCs/>
          <w:sz w:val="32"/>
          <w:szCs w:val="32"/>
        </w:rPr>
        <w:t>ABSL-2实验室关键技术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bCs/>
          <w:sz w:val="32"/>
          <w:szCs w:val="32"/>
        </w:rPr>
        <w:t>研究目标：</w:t>
      </w:r>
      <w:r>
        <w:rPr>
          <w:rFonts w:hint="eastAsia" w:ascii="方正仿宋_GBK" w:eastAsia="方正仿宋_GBK"/>
          <w:sz w:val="32"/>
          <w:szCs w:val="32"/>
        </w:rPr>
        <w:t>建立具有大动物</w:t>
      </w:r>
      <w:r>
        <w:rPr>
          <w:rFonts w:ascii="方正仿宋_GBK" w:eastAsia="方正仿宋_GBK"/>
          <w:sz w:val="32"/>
          <w:szCs w:val="32"/>
        </w:rPr>
        <w:t>ABSL-2实验室设施特色的生物安全关键控制技术或技术规程；开发具有自主知识产权专利产品及应用示范。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sz w:val="32"/>
          <w:szCs w:val="32"/>
        </w:rPr>
      </w:pPr>
      <w:r>
        <w:rPr>
          <w:rFonts w:hint="eastAsia" w:ascii="方正仿宋_GBK" w:eastAsia="方正仿宋_GBK"/>
          <w:b/>
          <w:bCs/>
          <w:sz w:val="32"/>
          <w:szCs w:val="32"/>
        </w:rPr>
        <w:t>研究内容：</w:t>
      </w:r>
      <w:r>
        <w:rPr>
          <w:rFonts w:hint="eastAsia" w:ascii="方正仿宋_GBK" w:eastAsia="方正仿宋_GBK"/>
          <w:sz w:val="32"/>
          <w:szCs w:val="32"/>
        </w:rPr>
        <w:t>针对大动物</w:t>
      </w:r>
      <w:r>
        <w:rPr>
          <w:rFonts w:ascii="方正仿宋_GBK" w:eastAsia="方正仿宋_GBK"/>
          <w:sz w:val="32"/>
          <w:szCs w:val="32"/>
        </w:rPr>
        <w:t>ABSL-2实验室设施、设施运行及设施许可与备案特点和生物安全管理要求，开展关键性设施设计、设备研制及选择、风险因素识别、监测、评价及风险管理控制等；建立包括动物保定、笼具设计、负压控制、废气废水处理、人员防护等技术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eastAsia="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eastAsia="方正仿宋_GBK"/>
          <w:b/>
          <w:bCs/>
          <w:sz w:val="32"/>
          <w:szCs w:val="32"/>
        </w:rPr>
      </w:pPr>
      <w:r>
        <w:rPr>
          <w:rFonts w:hint="eastAsia" w:ascii="方正仿宋_GBK" w:eastAsia="方正仿宋_GBK"/>
          <w:b/>
          <w:bCs/>
          <w:sz w:val="32"/>
          <w:szCs w:val="32"/>
        </w:rPr>
        <w:t>领域二：实验动物科技伦理专题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b/>
          <w:bCs/>
          <w:sz w:val="32"/>
          <w:szCs w:val="32"/>
        </w:rPr>
      </w:pPr>
      <w:r>
        <w:rPr>
          <w:rFonts w:hint="eastAsia" w:ascii="方正仿宋_GBK" w:eastAsia="方正仿宋_GBK"/>
          <w:b/>
          <w:bCs/>
          <w:sz w:val="32"/>
          <w:szCs w:val="32"/>
        </w:rPr>
        <w:t>项目</w:t>
      </w:r>
      <w:r>
        <w:rPr>
          <w:rFonts w:ascii="方正仿宋_GBK" w:eastAsia="方正仿宋_GBK"/>
          <w:b/>
          <w:bCs/>
          <w:sz w:val="32"/>
          <w:szCs w:val="32"/>
        </w:rPr>
        <w:t>4</w:t>
      </w:r>
      <w:r>
        <w:rPr>
          <w:rFonts w:hint="eastAsia" w:ascii="方正仿宋_GBK" w:eastAsia="方正仿宋_GBK"/>
          <w:b/>
          <w:bCs/>
          <w:sz w:val="32"/>
          <w:szCs w:val="32"/>
        </w:rPr>
        <w:t>：啮齿类实验动物的饲养丰富化技术研究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sz w:val="32"/>
          <w:szCs w:val="32"/>
        </w:rPr>
      </w:pPr>
      <w:r>
        <w:rPr>
          <w:rFonts w:hint="eastAsia" w:ascii="方正仿宋_GBK" w:eastAsia="方正仿宋_GBK"/>
          <w:b/>
          <w:bCs/>
          <w:sz w:val="32"/>
          <w:szCs w:val="32"/>
        </w:rPr>
        <w:t>研究目标：</w:t>
      </w:r>
      <w:r>
        <w:rPr>
          <w:rFonts w:hint="eastAsia" w:ascii="方正仿宋_GBK" w:eastAsia="方正仿宋_GBK"/>
          <w:sz w:val="32"/>
          <w:szCs w:val="32"/>
        </w:rPr>
        <w:t>建立一套经济、实用的实验动物科学诚信识别系统研究；开发</w:t>
      </w:r>
      <w:r>
        <w:rPr>
          <w:rFonts w:ascii="方正仿宋_GBK" w:eastAsia="方正仿宋_GBK"/>
          <w:sz w:val="32"/>
          <w:szCs w:val="32"/>
        </w:rPr>
        <w:t>3-5种饲养丰富多样化新方法、新技术、新装置。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sz w:val="32"/>
          <w:szCs w:val="32"/>
        </w:rPr>
      </w:pPr>
      <w:r>
        <w:rPr>
          <w:rFonts w:hint="eastAsia" w:ascii="方正仿宋_GBK" w:eastAsia="方正仿宋_GBK"/>
          <w:b/>
          <w:bCs/>
          <w:sz w:val="32"/>
          <w:szCs w:val="32"/>
        </w:rPr>
        <w:t>研究内容：</w:t>
      </w:r>
      <w:r>
        <w:rPr>
          <w:rFonts w:hint="eastAsia" w:ascii="方正仿宋_GBK" w:eastAsia="方正仿宋_GBK"/>
          <w:sz w:val="32"/>
          <w:szCs w:val="32"/>
        </w:rPr>
        <w:t>针对不同实验动物机构及生物学特性，结合信息与材料新技术进展、生物安全、科学诚信、动物福利伦理管理要求等，开展实验动物科学诚信识别系统研究及不同动物、不同环境设施的饲养丰富多样化新方法、新技术、新装置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b/>
          <w:bCs/>
          <w:sz w:val="32"/>
          <w:szCs w:val="32"/>
        </w:rPr>
      </w:pPr>
      <w:r>
        <w:rPr>
          <w:rFonts w:hint="eastAsia" w:ascii="方正仿宋_GBK" w:eastAsia="方正仿宋_GBK"/>
          <w:b/>
          <w:bCs/>
          <w:sz w:val="32"/>
          <w:szCs w:val="32"/>
        </w:rPr>
        <w:t>项目</w:t>
      </w:r>
      <w:r>
        <w:rPr>
          <w:rFonts w:ascii="方正仿宋_GBK" w:eastAsia="方正仿宋_GBK"/>
          <w:b/>
          <w:bCs/>
          <w:sz w:val="32"/>
          <w:szCs w:val="32"/>
        </w:rPr>
        <w:t>5：</w:t>
      </w:r>
      <w:r>
        <w:rPr>
          <w:rFonts w:hint="eastAsia" w:ascii="方正仿宋_GBK" w:eastAsia="方正仿宋_GBK"/>
          <w:b/>
          <w:bCs/>
          <w:sz w:val="32"/>
          <w:szCs w:val="32"/>
        </w:rPr>
        <w:t>实验动物麻醉药物的筛选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sz w:val="32"/>
          <w:szCs w:val="32"/>
        </w:rPr>
      </w:pPr>
      <w:r>
        <w:rPr>
          <w:rFonts w:hint="eastAsia" w:ascii="方正仿宋_GBK" w:eastAsia="方正仿宋_GBK"/>
          <w:b/>
          <w:bCs/>
          <w:sz w:val="32"/>
          <w:szCs w:val="32"/>
        </w:rPr>
        <w:t>研究目标：</w:t>
      </w:r>
      <w:r>
        <w:rPr>
          <w:rFonts w:hint="eastAsia" w:ascii="方正仿宋_GBK" w:eastAsia="方正仿宋_GBK"/>
          <w:sz w:val="32"/>
          <w:szCs w:val="32"/>
        </w:rPr>
        <w:t>筛选适用于实验动物的非管制麻醉药物，降低实验动物麻醉的成本，并确保获取麻醉药物的途径方便。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bCs/>
          <w:sz w:val="32"/>
          <w:szCs w:val="32"/>
        </w:rPr>
        <w:t>研究内容：</w:t>
      </w:r>
      <w:r>
        <w:rPr>
          <w:rFonts w:hint="eastAsia" w:ascii="方正仿宋_GBK" w:eastAsia="方正仿宋_GBK"/>
          <w:sz w:val="32"/>
          <w:szCs w:val="32"/>
        </w:rPr>
        <w:t>筛选适用于实验动物的非管制麻醉药物，测试麻醉药物对实验动物健康状况的影响，测试麻醉药物对实验动物成瘾性的影响，制定实验动物的麻醉药物使用指南。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eastAsia="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eastAsia="方正仿宋_GBK"/>
          <w:b/>
          <w:bCs/>
          <w:sz w:val="32"/>
          <w:szCs w:val="32"/>
        </w:rPr>
      </w:pPr>
      <w:r>
        <w:rPr>
          <w:rFonts w:hint="eastAsia" w:ascii="方正仿宋_GBK" w:eastAsia="方正仿宋_GBK"/>
          <w:b/>
          <w:bCs/>
          <w:sz w:val="32"/>
          <w:szCs w:val="32"/>
        </w:rPr>
        <w:t>领域三：实验动物产业关键技术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b/>
          <w:bCs/>
          <w:sz w:val="32"/>
          <w:szCs w:val="32"/>
        </w:rPr>
      </w:pPr>
      <w:r>
        <w:rPr>
          <w:rFonts w:hint="eastAsia" w:ascii="方正仿宋_GBK" w:eastAsia="方正仿宋_GBK"/>
          <w:b/>
          <w:bCs/>
          <w:sz w:val="32"/>
          <w:szCs w:val="32"/>
        </w:rPr>
        <w:t>项目</w:t>
      </w:r>
      <w:r>
        <w:rPr>
          <w:rFonts w:ascii="方正仿宋_GBK" w:eastAsia="方正仿宋_GBK"/>
          <w:b/>
          <w:bCs/>
          <w:sz w:val="32"/>
          <w:szCs w:val="32"/>
        </w:rPr>
        <w:t>6：</w:t>
      </w:r>
      <w:r>
        <w:rPr>
          <w:rFonts w:hint="eastAsia" w:ascii="方正仿宋_GBK" w:eastAsia="方正仿宋_GBK"/>
          <w:b/>
          <w:bCs/>
          <w:sz w:val="32"/>
          <w:szCs w:val="32"/>
        </w:rPr>
        <w:t>实验动物特殊饲料配方、生产工艺及检测技术研究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sz w:val="32"/>
          <w:szCs w:val="32"/>
        </w:rPr>
      </w:pPr>
      <w:r>
        <w:rPr>
          <w:rFonts w:hint="eastAsia" w:ascii="方正仿宋_GBK" w:eastAsia="方正仿宋_GBK"/>
          <w:b/>
          <w:bCs/>
          <w:sz w:val="32"/>
          <w:szCs w:val="32"/>
        </w:rPr>
        <w:t>研究目标：</w:t>
      </w:r>
      <w:r>
        <w:rPr>
          <w:rFonts w:hint="eastAsia" w:ascii="方正仿宋_GBK" w:eastAsia="方正仿宋_GBK"/>
          <w:sz w:val="32"/>
          <w:szCs w:val="32"/>
        </w:rPr>
        <w:t>开展对实验动物特殊饲料的配方，生产工艺的研究，形成合理、固定配方，解决饲料卡脖子</w:t>
      </w:r>
      <w:r>
        <w:rPr>
          <w:rFonts w:hint="eastAsia" w:ascii="方正仿宋_GBK" w:eastAsia="方正仿宋_GBK"/>
          <w:sz w:val="32"/>
          <w:szCs w:val="32"/>
          <w:lang w:eastAsia="zh-CN"/>
        </w:rPr>
        <w:t>问题</w:t>
      </w:r>
      <w:r>
        <w:rPr>
          <w:rFonts w:hint="eastAsia" w:ascii="方正仿宋_GBK" w:eastAsia="方正仿宋_GBK"/>
          <w:sz w:val="32"/>
          <w:szCs w:val="32"/>
        </w:rPr>
        <w:t>，同时通过饲料检测技术的提升，对样本进行检测。弥补我省在这一部分的技术监督能力空白。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bCs/>
          <w:sz w:val="32"/>
          <w:szCs w:val="32"/>
        </w:rPr>
        <w:t>研究内容：</w:t>
      </w:r>
      <w:r>
        <w:rPr>
          <w:rFonts w:hint="eastAsia" w:ascii="方正仿宋_GBK" w:eastAsia="方正仿宋_GBK"/>
          <w:sz w:val="32"/>
          <w:szCs w:val="32"/>
        </w:rPr>
        <w:t>针对实验动物不同品种品系及动物实验的特殊需求，对饲料有不同的品质要求，研发不同需求的饲料配方和生产工艺，同时在动物实验中得到应用验证，并对饲料的营养成分开展检测技术的创新研究。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b/>
          <w:bCs/>
          <w:sz w:val="32"/>
          <w:szCs w:val="32"/>
        </w:rPr>
      </w:pPr>
      <w:r>
        <w:rPr>
          <w:rFonts w:hint="eastAsia" w:ascii="方正仿宋_GBK" w:eastAsia="方正仿宋_GBK"/>
          <w:b/>
          <w:bCs/>
          <w:sz w:val="32"/>
          <w:szCs w:val="32"/>
        </w:rPr>
        <w:t>项目</w:t>
      </w:r>
      <w:r>
        <w:rPr>
          <w:rFonts w:ascii="方正仿宋_GBK" w:eastAsia="方正仿宋_GBK"/>
          <w:b/>
          <w:bCs/>
          <w:sz w:val="32"/>
          <w:szCs w:val="32"/>
        </w:rPr>
        <w:t>7：</w:t>
      </w:r>
      <w:r>
        <w:rPr>
          <w:rFonts w:hint="eastAsia" w:ascii="方正仿宋_GBK" w:eastAsia="方正仿宋_GBK"/>
          <w:b/>
          <w:bCs/>
          <w:sz w:val="32"/>
          <w:szCs w:val="32"/>
        </w:rPr>
        <w:t>可移动智能化无菌小鼠实验工作站关键技术及其设备研制应用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b/>
          <w:bCs/>
          <w:sz w:val="32"/>
          <w:szCs w:val="32"/>
        </w:rPr>
      </w:pPr>
      <w:r>
        <w:rPr>
          <w:rFonts w:hint="eastAsia" w:ascii="方正仿宋_GBK" w:eastAsia="方正仿宋_GBK"/>
          <w:b/>
          <w:bCs/>
          <w:sz w:val="32"/>
          <w:szCs w:val="32"/>
        </w:rPr>
        <w:t>研究目标：</w:t>
      </w:r>
      <w:r>
        <w:rPr>
          <w:rFonts w:hint="eastAsia" w:ascii="方正仿宋_GBK" w:eastAsia="方正仿宋_GBK"/>
          <w:sz w:val="32"/>
          <w:szCs w:val="32"/>
        </w:rPr>
        <w:t>研制一种可移动、可运输的智能化无菌小鼠饲养、实验及其环境控制的工作站，突破无菌小鼠在试验单位空间环境的限制，提高无菌小鼠使用效率及方便性。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bCs/>
          <w:sz w:val="32"/>
          <w:szCs w:val="32"/>
        </w:rPr>
        <w:t>研究内容：</w:t>
      </w:r>
      <w:r>
        <w:rPr>
          <w:rFonts w:hint="eastAsia" w:ascii="方正仿宋_GBK" w:eastAsia="方正仿宋_GBK"/>
          <w:sz w:val="32"/>
          <w:szCs w:val="32"/>
        </w:rPr>
        <w:t>可移动无菌小鼠隔离器技术研发；智能化温度、湿度以及消毒灭菌检测与控制隔离器技术研发；隔离器小鼠活体试验、给药、采样处理及记录装置的配套研发；技术集成及样机研发、功能验证、推广应用。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b/>
          <w:bCs/>
          <w:sz w:val="32"/>
          <w:szCs w:val="32"/>
        </w:rPr>
      </w:pPr>
      <w:r>
        <w:rPr>
          <w:rFonts w:hint="eastAsia" w:ascii="方正仿宋_GBK" w:eastAsia="方正仿宋_GBK"/>
          <w:b/>
          <w:bCs/>
          <w:sz w:val="32"/>
          <w:szCs w:val="32"/>
        </w:rPr>
        <w:t>项目</w:t>
      </w:r>
      <w:r>
        <w:rPr>
          <w:rFonts w:ascii="方正仿宋_GBK" w:eastAsia="方正仿宋_GBK"/>
          <w:b/>
          <w:bCs/>
          <w:sz w:val="32"/>
          <w:szCs w:val="32"/>
        </w:rPr>
        <w:t>8：</w:t>
      </w:r>
      <w:r>
        <w:rPr>
          <w:rFonts w:hint="eastAsia" w:ascii="方正仿宋_GBK" w:eastAsia="方正仿宋_GBK"/>
          <w:b/>
          <w:bCs/>
          <w:sz w:val="32"/>
          <w:szCs w:val="32"/>
        </w:rPr>
        <w:t>实验动物资源保存与辅助生殖技术的优化创新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sz w:val="32"/>
          <w:szCs w:val="32"/>
        </w:rPr>
      </w:pPr>
      <w:r>
        <w:rPr>
          <w:rFonts w:hint="eastAsia" w:ascii="方正仿宋_GBK" w:eastAsia="方正仿宋_GBK"/>
          <w:b/>
          <w:bCs/>
          <w:sz w:val="32"/>
          <w:szCs w:val="32"/>
        </w:rPr>
        <w:t>研究目标：</w:t>
      </w:r>
      <w:r>
        <w:rPr>
          <w:rFonts w:hint="eastAsia" w:ascii="方正仿宋_GBK" w:eastAsia="方正仿宋_GBK"/>
          <w:sz w:val="32"/>
          <w:szCs w:val="32"/>
        </w:rPr>
        <w:t>在实验动物的胚胎冻存和净化扩繁等辅助生殖技术方面进行优化和创新。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eastAsia="方正仿宋_GBK"/>
          <w:sz w:val="32"/>
          <w:szCs w:val="32"/>
        </w:rPr>
      </w:pPr>
      <w:r>
        <w:rPr>
          <w:rFonts w:hint="eastAsia" w:ascii="方正仿宋_GBK" w:eastAsia="方正仿宋_GBK"/>
          <w:b/>
          <w:bCs/>
          <w:sz w:val="32"/>
          <w:szCs w:val="32"/>
        </w:rPr>
        <w:t>研究内容：</w:t>
      </w:r>
      <w:r>
        <w:rPr>
          <w:rFonts w:hint="eastAsia" w:ascii="方正仿宋_GBK" w:eastAsia="方正仿宋_GBK"/>
          <w:sz w:val="32"/>
          <w:szCs w:val="32"/>
        </w:rPr>
        <w:t>在实验动物胚胎冻存和净化扩繁等方面，开发出新型的辅助生殖技术，实现现有试剂的国产化，并实现实验动物生产繁殖的产业化。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b/>
          <w:bCs/>
          <w:sz w:val="32"/>
          <w:szCs w:val="32"/>
        </w:rPr>
      </w:pPr>
      <w:r>
        <w:rPr>
          <w:rFonts w:hint="eastAsia" w:ascii="方正仿宋_GBK" w:eastAsia="方正仿宋_GBK"/>
          <w:b/>
          <w:bCs/>
          <w:sz w:val="32"/>
          <w:szCs w:val="32"/>
        </w:rPr>
        <w:t>项目</w:t>
      </w:r>
      <w:r>
        <w:rPr>
          <w:rFonts w:ascii="方正仿宋_GBK" w:eastAsia="方正仿宋_GBK"/>
          <w:b/>
          <w:bCs/>
          <w:sz w:val="32"/>
          <w:szCs w:val="32"/>
        </w:rPr>
        <w:t>9：</w:t>
      </w:r>
      <w:r>
        <w:rPr>
          <w:rFonts w:hint="eastAsia" w:ascii="方正仿宋_GBK" w:eastAsia="方正仿宋_GBK"/>
          <w:b/>
          <w:bCs/>
          <w:sz w:val="32"/>
          <w:szCs w:val="32"/>
        </w:rPr>
        <w:t>实验动物遗传鉴定新技术研发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eastAsia="方正仿宋_GBK"/>
          <w:b/>
          <w:bCs/>
          <w:sz w:val="32"/>
          <w:szCs w:val="32"/>
          <w:lang w:eastAsia="zh-CN"/>
        </w:rPr>
      </w:pPr>
      <w:r>
        <w:rPr>
          <w:rFonts w:hint="eastAsia" w:ascii="方正仿宋_GBK" w:eastAsia="方正仿宋_GBK"/>
          <w:b/>
          <w:bCs/>
          <w:sz w:val="32"/>
          <w:szCs w:val="32"/>
        </w:rPr>
        <w:t>研究目标：</w:t>
      </w:r>
      <w:r>
        <w:rPr>
          <w:rFonts w:hint="eastAsia" w:ascii="方正仿宋_GBK" w:eastAsia="方正仿宋_GBK"/>
          <w:sz w:val="32"/>
          <w:szCs w:val="32"/>
        </w:rPr>
        <w:t>改进基于</w:t>
      </w:r>
      <w:r>
        <w:rPr>
          <w:rFonts w:ascii="方正仿宋_GBK" w:eastAsia="方正仿宋_GBK"/>
          <w:sz w:val="32"/>
          <w:szCs w:val="32"/>
        </w:rPr>
        <w:t>STR和mtDNA的检测方法</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eastAsia="方正仿宋_GBK"/>
          <w:b/>
          <w:bCs/>
          <w:sz w:val="32"/>
          <w:szCs w:val="32"/>
        </w:rPr>
      </w:pPr>
      <w:r>
        <w:rPr>
          <w:rFonts w:hint="eastAsia" w:ascii="方正仿宋_GBK" w:eastAsia="方正仿宋_GBK"/>
          <w:b/>
          <w:bCs/>
          <w:sz w:val="32"/>
          <w:szCs w:val="32"/>
        </w:rPr>
        <w:t>研究内容：</w:t>
      </w:r>
      <w:r>
        <w:rPr>
          <w:rFonts w:hint="eastAsia" w:ascii="方正仿宋_GBK" w:eastAsia="方正仿宋_GBK"/>
          <w:sz w:val="32"/>
          <w:szCs w:val="32"/>
        </w:rPr>
        <w:t>针对</w:t>
      </w:r>
      <w:r>
        <w:rPr>
          <w:rFonts w:ascii="方正仿宋_GBK" w:eastAsia="方正仿宋_GBK"/>
          <w:sz w:val="32"/>
          <w:szCs w:val="32"/>
        </w:rPr>
        <w:t>cas9的脱靶现象，基因工程动物的遗传漂变，以及核移植系和染色体置换系，基于STR和mtDNA进行检测方法的改进创新，并建立基因工程鼠的鉴定方法。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b/>
          <w:bCs/>
          <w:sz w:val="32"/>
          <w:szCs w:val="32"/>
        </w:rPr>
      </w:pPr>
      <w:r>
        <w:rPr>
          <w:rFonts w:hint="eastAsia" w:ascii="方正仿宋_GBK" w:eastAsia="方正仿宋_GBK"/>
          <w:b/>
          <w:bCs/>
          <w:sz w:val="32"/>
          <w:szCs w:val="32"/>
        </w:rPr>
        <w:t>项目</w:t>
      </w:r>
      <w:r>
        <w:rPr>
          <w:rFonts w:ascii="方正仿宋_GBK" w:eastAsia="方正仿宋_GBK"/>
          <w:b/>
          <w:bCs/>
          <w:sz w:val="32"/>
          <w:szCs w:val="32"/>
        </w:rPr>
        <w:t>10：</w:t>
      </w:r>
      <w:r>
        <w:rPr>
          <w:rFonts w:hint="eastAsia" w:ascii="方正仿宋_GBK" w:eastAsia="方正仿宋_GBK"/>
          <w:b/>
          <w:bCs/>
          <w:sz w:val="32"/>
          <w:szCs w:val="32"/>
        </w:rPr>
        <w:t>实验动物设施低碳技术研究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eastAsia="方正仿宋_GBK"/>
          <w:b/>
          <w:bCs/>
          <w:sz w:val="32"/>
          <w:szCs w:val="32"/>
        </w:rPr>
      </w:pPr>
      <w:r>
        <w:rPr>
          <w:rFonts w:hint="eastAsia" w:ascii="方正仿宋_GBK" w:eastAsia="方正仿宋_GBK"/>
          <w:b/>
          <w:bCs/>
          <w:sz w:val="32"/>
          <w:szCs w:val="32"/>
        </w:rPr>
        <w:t>研究目标：</w:t>
      </w:r>
      <w:r>
        <w:rPr>
          <w:rFonts w:ascii="方正仿宋_GBK" w:eastAsia="方正仿宋_GBK"/>
          <w:sz w:val="32"/>
          <w:szCs w:val="32"/>
        </w:rPr>
        <w:t>建设低碳、绿色、可持续发展的实验动物设施。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eastAsia="方正仿宋_GBK"/>
          <w:sz w:val="32"/>
          <w:szCs w:val="32"/>
          <w:lang w:eastAsia="zh-CN"/>
        </w:rPr>
      </w:pPr>
      <w:r>
        <w:rPr>
          <w:rFonts w:hint="eastAsia" w:ascii="方正仿宋_GBK" w:eastAsia="方正仿宋_GBK"/>
          <w:b/>
          <w:bCs/>
          <w:sz w:val="32"/>
          <w:szCs w:val="32"/>
        </w:rPr>
        <w:t>研究内容</w:t>
      </w:r>
      <w:r>
        <w:rPr>
          <w:rFonts w:hint="eastAsia" w:ascii="方正仿宋_GBK" w:eastAsia="方正仿宋_GBK"/>
          <w:sz w:val="32"/>
          <w:szCs w:val="32"/>
        </w:rPr>
        <w:t>：</w:t>
      </w:r>
      <w:r>
        <w:rPr>
          <w:rFonts w:hint="eastAsia" w:ascii="方正仿宋_GBK" w:eastAsia="方正仿宋_GBK"/>
          <w:sz w:val="32"/>
          <w:szCs w:val="32"/>
          <w:lang w:eastAsia="zh-CN"/>
        </w:rPr>
        <w:t>在</w:t>
      </w:r>
      <w:r>
        <w:rPr>
          <w:rFonts w:hint="eastAsia" w:ascii="方正仿宋_GBK" w:eastAsia="方正仿宋_GBK"/>
          <w:sz w:val="32"/>
          <w:szCs w:val="32"/>
        </w:rPr>
        <w:t>极端天气逐渐增多</w:t>
      </w:r>
      <w:r>
        <w:rPr>
          <w:rFonts w:hint="eastAsia" w:ascii="方正仿宋_GBK" w:eastAsia="方正仿宋_GBK"/>
          <w:sz w:val="32"/>
          <w:szCs w:val="32"/>
          <w:lang w:eastAsia="zh-CN"/>
        </w:rPr>
        <w:t>的情况下</w:t>
      </w:r>
      <w:r>
        <w:rPr>
          <w:rFonts w:hint="eastAsia" w:ascii="方正仿宋_GBK" w:eastAsia="方正仿宋_GBK"/>
          <w:sz w:val="32"/>
          <w:szCs w:val="32"/>
        </w:rPr>
        <w:t>，考虑降低实验动物设施的建设和维持成本。</w:t>
      </w:r>
      <w:r>
        <w:rPr>
          <w:rFonts w:hint="eastAsia" w:ascii="方正仿宋_GBK" w:eastAsia="方正仿宋_GBK"/>
          <w:sz w:val="32"/>
          <w:szCs w:val="32"/>
          <w:lang w:eastAsia="zh-CN"/>
        </w:rPr>
        <w:t>通过低成本环境建设和运行，控制实验动物微生物污染，达到国家标准要求。</w:t>
      </w:r>
    </w:p>
    <w:p>
      <w:pPr>
        <w:rPr>
          <w:rFonts w:hint="eastAsia" w:ascii="方正仿宋_GBK" w:eastAsia="方正仿宋_GBK"/>
          <w:b/>
          <w:bCs/>
          <w:sz w:val="28"/>
          <w:szCs w:val="28"/>
        </w:rPr>
      </w:pPr>
    </w:p>
    <w:p>
      <w:pPr>
        <w:rPr>
          <w:rFonts w:hint="eastAsia" w:ascii="方正仿宋_GBK" w:eastAsia="方正仿宋_GBK"/>
          <w:b/>
          <w:bCs/>
          <w:sz w:val="28"/>
          <w:szCs w:val="28"/>
        </w:rPr>
      </w:pPr>
    </w:p>
    <w:p>
      <w:pPr>
        <w:pStyle w:val="2"/>
        <w:rPr>
          <w:rFonts w:hint="eastAsia" w:ascii="方正仿宋_GBK" w:eastAsia="方正仿宋_GBK"/>
          <w:b/>
          <w:bCs/>
          <w:sz w:val="28"/>
          <w:szCs w:val="28"/>
        </w:rPr>
      </w:pPr>
    </w:p>
    <w:p>
      <w:pPr>
        <w:pStyle w:val="2"/>
        <w:rPr>
          <w:rFonts w:hint="eastAsia" w:ascii="方正仿宋_GBK" w:eastAsia="方正仿宋_GBK"/>
          <w:b/>
          <w:bCs/>
          <w:sz w:val="28"/>
          <w:szCs w:val="28"/>
        </w:rPr>
      </w:pPr>
    </w:p>
    <w:p>
      <w:pPr>
        <w:spacing w:line="560" w:lineRule="exact"/>
        <w:ind w:firstLine="600" w:firstLineChars="200"/>
        <w:jc w:val="left"/>
        <w:rPr>
          <w:rFonts w:ascii="方正仿宋_GBK" w:hAnsi="方正仿宋_GBK" w:eastAsia="方正仿宋_GBK" w:cs="方正仿宋_GBK"/>
          <w:sz w:val="30"/>
          <w:szCs w:val="30"/>
          <w:lang w:val="en"/>
        </w:rPr>
      </w:pPr>
      <w:r>
        <w:rPr>
          <w:rFonts w:hint="eastAsia" w:ascii="方正仿宋_GBK" w:hAnsi="方正仿宋_GBK" w:eastAsia="方正仿宋_GBK" w:cs="方正仿宋_GBK"/>
          <w:sz w:val="30"/>
          <w:szCs w:val="30"/>
          <w:lang w:val="en"/>
        </w:rPr>
        <w:t>附件2</w:t>
      </w:r>
      <w:r>
        <w:rPr>
          <w:rFonts w:hint="eastAsia" w:ascii="方正仿宋_GBK" w:hAnsi="方正仿宋_GBK" w:eastAsia="方正仿宋_GBK" w:cs="方正仿宋_GBK"/>
          <w:sz w:val="30"/>
          <w:szCs w:val="30"/>
        </w:rPr>
        <w:t xml:space="preserve">  湖北省</w:t>
      </w:r>
      <w:r>
        <w:rPr>
          <w:rFonts w:hint="eastAsia" w:ascii="方正仿宋_GBK" w:hAnsi="方正仿宋_GBK" w:eastAsia="方正仿宋_GBK" w:cs="方正仿宋_GBK"/>
          <w:sz w:val="30"/>
          <w:szCs w:val="30"/>
          <w:lang w:val="en"/>
        </w:rPr>
        <w:t>实验动物研究领域项目申报诚信承诺书</w:t>
      </w:r>
    </w:p>
    <w:p>
      <w:pPr>
        <w:snapToGrid w:val="0"/>
        <w:spacing w:line="540" w:lineRule="exact"/>
        <w:ind w:firstLine="602" w:firstLineChars="200"/>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本申报单位和项目负责人在此郑重承诺：</w:t>
      </w:r>
    </w:p>
    <w:p>
      <w:pPr>
        <w:snapToGrid w:val="0"/>
        <w:spacing w:line="54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1.自愿申报本项目并提交项目申报书，申报书及附件材料中所有内容、事项、数据均真实有效，不存在抄袭、伪造、作假等违背科研诚信要求的行为。</w:t>
      </w:r>
    </w:p>
    <w:p>
      <w:pPr>
        <w:snapToGrid w:val="0"/>
        <w:spacing w:line="54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2.在参与</w:t>
      </w:r>
      <w:r>
        <w:rPr>
          <w:rFonts w:hint="eastAsia" w:ascii="方正仿宋_GBK" w:hAnsi="方正仿宋_GBK" w:eastAsia="方正仿宋_GBK" w:cs="方正仿宋_GBK"/>
          <w:bCs/>
          <w:sz w:val="30"/>
          <w:szCs w:val="30"/>
        </w:rPr>
        <w:t>湖北省</w:t>
      </w:r>
      <w:r>
        <w:rPr>
          <w:rFonts w:hint="eastAsia" w:ascii="方正仿宋_GBK" w:hAnsi="方正仿宋_GBK" w:eastAsia="方正仿宋_GBK" w:cs="方正仿宋_GBK"/>
          <w:sz w:val="30"/>
          <w:szCs w:val="30"/>
          <w:lang w:val="en"/>
        </w:rPr>
        <w:t>实验动物研究领域</w:t>
      </w:r>
      <w:r>
        <w:rPr>
          <w:rFonts w:hint="eastAsia" w:ascii="方正仿宋_GBK" w:hAnsi="方正仿宋_GBK" w:eastAsia="方正仿宋_GBK" w:cs="方正仿宋_GBK"/>
          <w:bCs/>
          <w:sz w:val="30"/>
          <w:szCs w:val="30"/>
        </w:rPr>
        <w:t>项目</w:t>
      </w:r>
      <w:r>
        <w:rPr>
          <w:rFonts w:hint="eastAsia" w:ascii="方正仿宋_GBK" w:hAnsi="方正仿宋_GBK" w:eastAsia="方正仿宋_GBK" w:cs="方正仿宋_GBK"/>
          <w:sz w:val="30"/>
          <w:szCs w:val="30"/>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pPr>
        <w:snapToGrid w:val="0"/>
        <w:spacing w:line="54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3.单位及项目团队成员均不存在科研失信行为记录和相关社会领域信用“黑名单”记录。</w:t>
      </w:r>
    </w:p>
    <w:p>
      <w:pPr>
        <w:snapToGrid w:val="0"/>
        <w:spacing w:line="54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4.在科研项目实施过程中恪守伦理原则，遵守科技伦理、实验动物及科技安全相关法律法规及管理规范，开展负责任的研究活动。</w:t>
      </w:r>
    </w:p>
    <w:p>
      <w:pPr>
        <w:snapToGrid w:val="0"/>
        <w:spacing w:line="54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如有违反上述承诺的行为，我单位和项目负责人愿接受相关部门做出的各项处理决定，并承担由此造成的一切责任、风险和不良后果。</w:t>
      </w:r>
    </w:p>
    <w:p>
      <w:pPr>
        <w:snapToGrid w:val="0"/>
        <w:spacing w:line="540" w:lineRule="exact"/>
        <w:rPr>
          <w:rFonts w:ascii="方正仿宋_GBK" w:hAnsi="方正仿宋_GBK" w:eastAsia="方正仿宋_GBK" w:cs="方正仿宋_GBK"/>
          <w:sz w:val="30"/>
          <w:szCs w:val="30"/>
        </w:rPr>
      </w:pPr>
    </w:p>
    <w:p>
      <w:pPr>
        <w:snapToGrid w:val="0"/>
        <w:spacing w:line="54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项目负责人签字： </w:t>
      </w:r>
    </w:p>
    <w:p>
      <w:pPr>
        <w:snapToGrid w:val="0"/>
        <w:spacing w:line="54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申报单位法人代表签章：</w:t>
      </w:r>
    </w:p>
    <w:p>
      <w:pPr>
        <w:snapToGrid w:val="0"/>
        <w:spacing w:line="54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项目申报单位（公章）： </w:t>
      </w:r>
    </w:p>
    <w:p>
      <w:pPr>
        <w:snapToGrid w:val="0"/>
        <w:spacing w:line="540" w:lineRule="exact"/>
        <w:ind w:firstLine="5100" w:firstLineChars="1700"/>
        <w:rPr>
          <w:rFonts w:hint="eastAsia" w:ascii="方正仿宋_GBK" w:hAnsi="方正仿宋_GBK" w:eastAsia="方正仿宋_GBK" w:cs="方正仿宋_GBK"/>
          <w:sz w:val="30"/>
          <w:szCs w:val="30"/>
        </w:rPr>
      </w:pPr>
    </w:p>
    <w:p>
      <w:pPr>
        <w:snapToGrid w:val="0"/>
        <w:spacing w:line="540" w:lineRule="exact"/>
        <w:ind w:firstLine="5100" w:firstLineChars="17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年     月    日</w:t>
      </w:r>
    </w:p>
    <w:p>
      <w:pPr>
        <w:spacing w:line="600" w:lineRule="exact"/>
        <w:jc w:val="left"/>
        <w:rPr>
          <w:rFonts w:hint="eastAsia" w:ascii="方正仿宋_GBK" w:hAnsi="方正仿宋_GBK" w:eastAsia="方正仿宋_GBK" w:cs="方正仿宋_GBK"/>
          <w:sz w:val="32"/>
          <w:szCs w:val="32"/>
        </w:rPr>
      </w:pPr>
    </w:p>
    <w:p>
      <w:pPr>
        <w:spacing w:line="600" w:lineRule="exact"/>
        <w:jc w:val="left"/>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lang w:val="en"/>
        </w:rPr>
        <w:t>3</w:t>
      </w:r>
    </w:p>
    <w:p>
      <w:pPr>
        <w:jc w:val="center"/>
        <w:rPr>
          <w:rFonts w:ascii="仿宋_GB2312" w:hAnsi="黑体" w:eastAsia="仿宋_GB2312"/>
          <w:b/>
          <w:sz w:val="44"/>
          <w:szCs w:val="44"/>
        </w:rPr>
      </w:pPr>
      <w:r>
        <w:rPr>
          <w:rFonts w:hint="eastAsia" w:ascii="仿宋_GB2312" w:hAnsi="黑体" w:eastAsia="仿宋_GB2312"/>
          <w:b/>
          <w:sz w:val="44"/>
          <w:szCs w:val="44"/>
        </w:rPr>
        <w:t>湖北省实验动物研究领域</w:t>
      </w:r>
    </w:p>
    <w:p>
      <w:pPr>
        <w:jc w:val="center"/>
        <w:rPr>
          <w:rFonts w:ascii="仿宋_GB2312" w:hAnsi="黑体" w:eastAsia="仿宋_GB2312"/>
          <w:b/>
          <w:sz w:val="44"/>
          <w:szCs w:val="44"/>
        </w:rPr>
      </w:pPr>
      <w:r>
        <w:rPr>
          <w:rFonts w:hint="eastAsia" w:ascii="仿宋_GB2312" w:hAnsi="黑体" w:eastAsia="仿宋_GB2312"/>
          <w:b/>
          <w:sz w:val="44"/>
          <w:szCs w:val="44"/>
        </w:rPr>
        <w:t>项目申报书</w:t>
      </w:r>
    </w:p>
    <w:p>
      <w:pPr>
        <w:pStyle w:val="2"/>
        <w:rPr>
          <w:rFonts w:hint="eastAsia" w:ascii="黑体" w:hAnsi="黑体" w:eastAsia="黑体"/>
          <w:sz w:val="44"/>
          <w:szCs w:val="44"/>
          <w:lang w:eastAsia="zh-CN"/>
        </w:rPr>
      </w:pPr>
    </w:p>
    <w:p>
      <w:pPr>
        <w:rPr>
          <w:rFonts w:ascii="黑体" w:hAnsi="黑体" w:eastAsia="黑体"/>
          <w:sz w:val="44"/>
          <w:szCs w:val="44"/>
        </w:rPr>
      </w:pPr>
    </w:p>
    <w:p>
      <w:pPr>
        <w:jc w:val="center"/>
        <w:rPr>
          <w:rFonts w:ascii="黑体" w:hAnsi="黑体" w:eastAsia="黑体"/>
          <w:sz w:val="44"/>
          <w:szCs w:val="44"/>
        </w:rPr>
      </w:pPr>
    </w:p>
    <w:p>
      <w:pPr>
        <w:spacing w:line="760" w:lineRule="exact"/>
        <w:rPr>
          <w:rFonts w:ascii="仿宋_GB2312" w:hAnsi="黑体" w:eastAsia="仿宋_GB2312"/>
          <w:b/>
          <w:sz w:val="32"/>
          <w:szCs w:val="32"/>
          <w:u w:val="single"/>
        </w:rPr>
      </w:pPr>
      <w:r>
        <w:rPr>
          <w:rFonts w:hint="eastAsia" w:ascii="仿宋_GB2312" w:hAnsi="黑体" w:eastAsia="仿宋_GB2312"/>
          <w:b/>
          <w:sz w:val="32"/>
          <w:szCs w:val="32"/>
        </w:rPr>
        <w:t>项目名称：</w:t>
      </w:r>
      <w:r>
        <w:rPr>
          <w:rFonts w:hint="eastAsia" w:ascii="仿宋_GB2312" w:hAnsi="黑体" w:eastAsia="仿宋_GB2312"/>
          <w:b/>
          <w:sz w:val="32"/>
          <w:szCs w:val="32"/>
          <w:u w:val="single"/>
        </w:rPr>
        <w:t xml:space="preserve">                                    </w:t>
      </w:r>
    </w:p>
    <w:p>
      <w:pPr>
        <w:spacing w:line="760" w:lineRule="exact"/>
        <w:rPr>
          <w:rFonts w:ascii="仿宋_GB2312" w:hAnsi="黑体" w:eastAsia="仿宋_GB2312"/>
          <w:sz w:val="32"/>
          <w:szCs w:val="32"/>
          <w:u w:val="single"/>
        </w:rPr>
      </w:pPr>
      <w:r>
        <w:rPr>
          <w:rFonts w:hint="eastAsia" w:ascii="仿宋_GB2312" w:hAnsi="黑体" w:eastAsia="仿宋_GB2312"/>
          <w:b/>
          <w:sz w:val="32"/>
          <w:szCs w:val="32"/>
        </w:rPr>
        <w:t>申报单位：</w:t>
      </w:r>
      <w:r>
        <w:rPr>
          <w:rFonts w:hint="eastAsia" w:ascii="仿宋_GB2312" w:hAnsi="黑体" w:eastAsia="仿宋_GB2312"/>
          <w:sz w:val="32"/>
          <w:szCs w:val="32"/>
          <w:u w:val="single"/>
        </w:rPr>
        <w:t xml:space="preserve">                          （盖章）  </w:t>
      </w:r>
    </w:p>
    <w:p>
      <w:pPr>
        <w:spacing w:line="760" w:lineRule="exact"/>
        <w:rPr>
          <w:rFonts w:ascii="仿宋_GB2312" w:hAnsi="黑体" w:eastAsia="仿宋_GB2312"/>
          <w:b/>
          <w:sz w:val="32"/>
          <w:szCs w:val="32"/>
        </w:rPr>
      </w:pPr>
      <w:r>
        <w:rPr>
          <w:rFonts w:hint="eastAsia" w:ascii="仿宋_GB2312" w:hAnsi="黑体" w:eastAsia="仿宋_GB2312"/>
          <w:b/>
          <w:sz w:val="32"/>
          <w:szCs w:val="32"/>
        </w:rPr>
        <w:t>联 系 人：</w:t>
      </w:r>
      <w:r>
        <w:rPr>
          <w:rFonts w:hint="eastAsia" w:ascii="仿宋_GB2312" w:hAnsi="黑体" w:eastAsia="仿宋_GB2312"/>
          <w:b/>
          <w:sz w:val="32"/>
          <w:szCs w:val="32"/>
          <w:u w:val="single"/>
        </w:rPr>
        <w:t xml:space="preserve">                                    </w:t>
      </w:r>
    </w:p>
    <w:p>
      <w:pPr>
        <w:spacing w:line="760" w:lineRule="exact"/>
        <w:rPr>
          <w:rFonts w:hint="eastAsia" w:ascii="仿宋_GB2312" w:hAnsi="黑体" w:eastAsia="仿宋_GB2312"/>
          <w:b/>
          <w:sz w:val="32"/>
          <w:szCs w:val="32"/>
          <w:u w:val="single"/>
        </w:rPr>
      </w:pPr>
      <w:r>
        <w:rPr>
          <w:rFonts w:hint="eastAsia" w:ascii="仿宋_GB2312" w:hAnsi="黑体" w:eastAsia="仿宋_GB2312"/>
          <w:b/>
          <w:sz w:val="32"/>
          <w:szCs w:val="32"/>
        </w:rPr>
        <w:t>联系电话：</w:t>
      </w:r>
      <w:r>
        <w:rPr>
          <w:rFonts w:hint="eastAsia" w:ascii="仿宋_GB2312" w:hAnsi="黑体" w:eastAsia="仿宋_GB2312"/>
          <w:b/>
          <w:sz w:val="32"/>
          <w:szCs w:val="32"/>
          <w:u w:val="single"/>
        </w:rPr>
        <w:t xml:space="preserve">                                    </w:t>
      </w:r>
    </w:p>
    <w:p>
      <w:pPr>
        <w:pStyle w:val="2"/>
      </w:pPr>
    </w:p>
    <w:p>
      <w:pPr>
        <w:pStyle w:val="2"/>
        <w:rPr>
          <w:rFonts w:hint="eastAsia" w:ascii="仿宋_GB2312" w:hAnsi="黑体" w:eastAsia="仿宋_GB2312"/>
          <w:b/>
          <w:sz w:val="32"/>
          <w:szCs w:val="32"/>
          <w:u w:val="single"/>
          <w:lang w:eastAsia="zh-CN"/>
        </w:rPr>
      </w:pPr>
      <w:r>
        <w:rPr>
          <w:rFonts w:hint="eastAsia" w:ascii="仿宋_GB2312" w:hAnsi="黑体" w:eastAsia="仿宋_GB2312"/>
          <w:b/>
          <w:sz w:val="32"/>
          <w:szCs w:val="32"/>
        </w:rPr>
        <w:t>填报时间：</w:t>
      </w:r>
      <w:r>
        <w:rPr>
          <w:rFonts w:hint="eastAsia" w:ascii="仿宋_GB2312" w:hAnsi="黑体" w:eastAsia="仿宋_GB2312"/>
          <w:b/>
          <w:sz w:val="32"/>
          <w:szCs w:val="32"/>
          <w:u w:val="single"/>
        </w:rPr>
        <w:t xml:space="preserve">                                    </w:t>
      </w:r>
    </w:p>
    <w:p>
      <w:pPr>
        <w:rPr>
          <w:rFonts w:ascii="仿宋_GB2312" w:hAnsi="黑体" w:eastAsia="仿宋_GB2312"/>
          <w:sz w:val="32"/>
          <w:szCs w:val="32"/>
          <w:u w:val="single"/>
        </w:rPr>
      </w:pPr>
    </w:p>
    <w:p>
      <w:pPr>
        <w:rPr>
          <w:rFonts w:ascii="仿宋_GB2312" w:hAnsi="黑体" w:eastAsia="仿宋_GB2312"/>
          <w:sz w:val="32"/>
          <w:szCs w:val="32"/>
          <w:u w:val="single"/>
        </w:rPr>
      </w:pPr>
    </w:p>
    <w:p>
      <w:pPr>
        <w:rPr>
          <w:rFonts w:ascii="黑体" w:hAnsi="黑体" w:eastAsia="黑体"/>
          <w:sz w:val="32"/>
          <w:szCs w:val="32"/>
          <w:u w:val="single"/>
        </w:rPr>
      </w:pPr>
    </w:p>
    <w:p>
      <w:pPr>
        <w:jc w:val="center"/>
        <w:rPr>
          <w:rFonts w:ascii="黑体" w:hAnsi="黑体" w:eastAsia="黑体"/>
          <w:sz w:val="32"/>
          <w:szCs w:val="32"/>
        </w:rPr>
      </w:pPr>
      <w:r>
        <w:rPr>
          <w:rFonts w:hint="eastAsia" w:ascii="黑体" w:hAnsi="黑体" w:eastAsia="黑体"/>
          <w:sz w:val="32"/>
          <w:szCs w:val="32"/>
        </w:rPr>
        <w:t>湖北省科学技术厅印制</w:t>
      </w:r>
    </w:p>
    <w:p>
      <w:pPr>
        <w:jc w:val="center"/>
        <w:rPr>
          <w:rFonts w:hint="eastAsia" w:ascii="黑体" w:hAnsi="黑体" w:eastAsia="黑体"/>
          <w:sz w:val="32"/>
          <w:szCs w:val="32"/>
        </w:rPr>
      </w:pP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w:t>
      </w:r>
      <w:r>
        <w:rPr>
          <w:rFonts w:hint="default" w:ascii="黑体" w:hAnsi="黑体" w:eastAsia="黑体"/>
          <w:sz w:val="32"/>
          <w:szCs w:val="32"/>
          <w:lang w:val="en"/>
        </w:rPr>
        <w:t>2</w:t>
      </w:r>
      <w:r>
        <w:rPr>
          <w:rFonts w:hint="eastAsia" w:ascii="黑体" w:hAnsi="黑体" w:eastAsia="黑体"/>
          <w:sz w:val="32"/>
          <w:szCs w:val="32"/>
        </w:rPr>
        <w:t>月</w:t>
      </w:r>
    </w:p>
    <w:p>
      <w:pPr>
        <w:jc w:val="center"/>
        <w:rPr>
          <w:rFonts w:hint="eastAsia" w:ascii="黑体" w:hAnsi="黑体" w:eastAsia="黑体"/>
          <w:sz w:val="32"/>
          <w:szCs w:val="32"/>
        </w:rPr>
        <w:sectPr>
          <w:pgSz w:w="11906" w:h="16838"/>
          <w:pgMar w:top="1440" w:right="1800" w:bottom="1440" w:left="1800" w:header="851" w:footer="992" w:gutter="0"/>
          <w:cols w:space="720" w:num="1"/>
          <w:docGrid w:type="lines" w:linePitch="312" w:charSpace="0"/>
        </w:sectPr>
      </w:pPr>
    </w:p>
    <w:p>
      <w:pPr>
        <w:spacing w:line="360" w:lineRule="auto"/>
        <w:jc w:val="center"/>
        <w:rPr>
          <w:rFonts w:eastAsia="黑体"/>
          <w:sz w:val="32"/>
          <w:szCs w:val="32"/>
        </w:rPr>
      </w:pPr>
      <w:r>
        <w:rPr>
          <w:rFonts w:hint="eastAsia" w:eastAsia="黑体"/>
          <w:spacing w:val="20"/>
          <w:sz w:val="32"/>
          <w:szCs w:val="32"/>
        </w:rPr>
        <w:t>基本</w:t>
      </w:r>
      <w:r>
        <w:rPr>
          <w:rFonts w:hint="eastAsia" w:eastAsia="黑体"/>
          <w:sz w:val="32"/>
          <w:szCs w:val="32"/>
        </w:rPr>
        <w:t>信息表</w:t>
      </w:r>
    </w:p>
    <w:tbl>
      <w:tblPr>
        <w:tblStyle w:val="7"/>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0"/>
        <w:gridCol w:w="568"/>
        <w:gridCol w:w="419"/>
        <w:gridCol w:w="289"/>
        <w:gridCol w:w="568"/>
        <w:gridCol w:w="437"/>
        <w:gridCol w:w="129"/>
        <w:gridCol w:w="385"/>
        <w:gridCol w:w="325"/>
        <w:gridCol w:w="179"/>
        <w:gridCol w:w="207"/>
        <w:gridCol w:w="379"/>
        <w:gridCol w:w="1241"/>
        <w:gridCol w:w="394"/>
        <w:gridCol w:w="10"/>
        <w:gridCol w:w="142"/>
        <w:gridCol w:w="14"/>
        <w:gridCol w:w="978"/>
        <w:gridCol w:w="81"/>
        <w:gridCol w:w="1015"/>
      </w:tblGrid>
      <w:tr>
        <w:trPr>
          <w:trHeight w:val="454" w:hRule="atLeast"/>
        </w:trPr>
        <w:tc>
          <w:tcPr>
            <w:tcW w:w="1728" w:type="dxa"/>
            <w:gridSpan w:val="2"/>
            <w:vAlign w:val="center"/>
          </w:tcPr>
          <w:p>
            <w:pPr>
              <w:snapToGrid w:val="0"/>
              <w:spacing w:before="120"/>
              <w:jc w:val="center"/>
              <w:rPr>
                <w:rFonts w:ascii="仿宋" w:hAnsi="仿宋" w:eastAsia="仿宋"/>
                <w:sz w:val="24"/>
              </w:rPr>
            </w:pPr>
            <w:r>
              <w:rPr>
                <w:rFonts w:hint="eastAsia" w:ascii="仿宋" w:hAnsi="仿宋" w:eastAsia="仿宋"/>
                <w:sz w:val="24"/>
              </w:rPr>
              <w:t>项目名称</w:t>
            </w:r>
          </w:p>
        </w:tc>
        <w:tc>
          <w:tcPr>
            <w:tcW w:w="7192" w:type="dxa"/>
            <w:gridSpan w:val="18"/>
            <w:vAlign w:val="center"/>
          </w:tcPr>
          <w:p>
            <w:pPr>
              <w:snapToGrid w:val="0"/>
              <w:spacing w:before="120"/>
              <w:jc w:val="center"/>
              <w:rPr>
                <w:rFonts w:ascii="仿宋" w:hAnsi="仿宋" w:eastAsia="仿宋"/>
                <w:sz w:val="24"/>
              </w:rPr>
            </w:pPr>
          </w:p>
        </w:tc>
      </w:tr>
      <w:tr>
        <w:trPr>
          <w:trHeight w:val="454" w:hRule="atLeast"/>
        </w:trPr>
        <w:tc>
          <w:tcPr>
            <w:tcW w:w="1728" w:type="dxa"/>
            <w:gridSpan w:val="2"/>
            <w:vAlign w:val="center"/>
          </w:tcPr>
          <w:p>
            <w:pPr>
              <w:snapToGrid w:val="0"/>
              <w:spacing w:before="120"/>
              <w:jc w:val="center"/>
              <w:rPr>
                <w:rFonts w:ascii="仿宋" w:hAnsi="仿宋" w:eastAsia="仿宋"/>
                <w:sz w:val="24"/>
              </w:rPr>
            </w:pPr>
            <w:r>
              <w:rPr>
                <w:rFonts w:hint="eastAsia" w:ascii="仿宋" w:hAnsi="仿宋" w:eastAsia="仿宋"/>
                <w:sz w:val="24"/>
              </w:rPr>
              <w:t>申报专题</w:t>
            </w:r>
          </w:p>
        </w:tc>
        <w:tc>
          <w:tcPr>
            <w:tcW w:w="7192" w:type="dxa"/>
            <w:gridSpan w:val="18"/>
            <w:vAlign w:val="center"/>
          </w:tcPr>
          <w:p>
            <w:pPr>
              <w:jc w:val="center"/>
              <w:rPr>
                <w:rFonts w:ascii="仿宋" w:hAnsi="仿宋" w:eastAsia="仿宋"/>
                <w:sz w:val="24"/>
              </w:rPr>
            </w:pPr>
          </w:p>
        </w:tc>
      </w:tr>
      <w:tr>
        <w:trPr>
          <w:trHeight w:val="454" w:hRule="atLeast"/>
        </w:trPr>
        <w:tc>
          <w:tcPr>
            <w:tcW w:w="1728" w:type="dxa"/>
            <w:gridSpan w:val="2"/>
            <w:vAlign w:val="center"/>
          </w:tcPr>
          <w:p>
            <w:pPr>
              <w:snapToGrid w:val="0"/>
              <w:spacing w:before="120"/>
              <w:jc w:val="center"/>
              <w:rPr>
                <w:rFonts w:ascii="仿宋" w:hAnsi="仿宋" w:eastAsia="仿宋"/>
                <w:sz w:val="24"/>
              </w:rPr>
            </w:pPr>
            <w:r>
              <w:rPr>
                <w:rFonts w:hint="eastAsia" w:ascii="仿宋" w:hAnsi="仿宋" w:eastAsia="仿宋"/>
                <w:sz w:val="24"/>
              </w:rPr>
              <w:t>申报单位</w:t>
            </w:r>
          </w:p>
        </w:tc>
        <w:tc>
          <w:tcPr>
            <w:tcW w:w="3317" w:type="dxa"/>
            <w:gridSpan w:val="10"/>
            <w:vAlign w:val="center"/>
          </w:tcPr>
          <w:p>
            <w:pPr>
              <w:ind w:firstLine="525"/>
              <w:jc w:val="center"/>
              <w:rPr>
                <w:rFonts w:ascii="仿宋" w:hAnsi="仿宋" w:eastAsia="仿宋"/>
                <w:sz w:val="24"/>
              </w:rPr>
            </w:pPr>
          </w:p>
        </w:tc>
        <w:tc>
          <w:tcPr>
            <w:tcW w:w="1635" w:type="dxa"/>
            <w:gridSpan w:val="2"/>
            <w:vAlign w:val="center"/>
          </w:tcPr>
          <w:p>
            <w:pPr>
              <w:jc w:val="center"/>
              <w:rPr>
                <w:rFonts w:ascii="仿宋" w:hAnsi="仿宋" w:eastAsia="仿宋"/>
                <w:sz w:val="24"/>
              </w:rPr>
            </w:pPr>
            <w:r>
              <w:rPr>
                <w:rFonts w:hint="eastAsia" w:ascii="仿宋" w:hAnsi="仿宋" w:eastAsia="仿宋"/>
                <w:sz w:val="24"/>
              </w:rPr>
              <w:t>组织机构代码</w:t>
            </w:r>
          </w:p>
        </w:tc>
        <w:tc>
          <w:tcPr>
            <w:tcW w:w="2240" w:type="dxa"/>
            <w:gridSpan w:val="6"/>
            <w:vAlign w:val="center"/>
          </w:tcPr>
          <w:p>
            <w:pPr>
              <w:jc w:val="center"/>
              <w:rPr>
                <w:rFonts w:ascii="仿宋" w:hAnsi="仿宋" w:eastAsia="仿宋"/>
                <w:sz w:val="24"/>
              </w:rPr>
            </w:pPr>
          </w:p>
        </w:tc>
      </w:tr>
      <w:tr>
        <w:trPr>
          <w:trHeight w:val="454" w:hRule="atLeast"/>
        </w:trPr>
        <w:tc>
          <w:tcPr>
            <w:tcW w:w="1728" w:type="dxa"/>
            <w:gridSpan w:val="2"/>
            <w:vAlign w:val="center"/>
          </w:tcPr>
          <w:p>
            <w:pPr>
              <w:tabs>
                <w:tab w:val="left" w:pos="1080"/>
              </w:tabs>
              <w:adjustRightInd w:val="0"/>
              <w:snapToGrid w:val="0"/>
              <w:jc w:val="center"/>
              <w:rPr>
                <w:rFonts w:ascii="仿宋" w:hAnsi="仿宋" w:eastAsia="仿宋" w:cs="仿宋_GB2312"/>
                <w:sz w:val="24"/>
              </w:rPr>
            </w:pPr>
            <w:r>
              <w:rPr>
                <w:rFonts w:hint="eastAsia" w:ascii="仿宋" w:hAnsi="仿宋" w:eastAsia="仿宋" w:cs="仿宋_GB2312"/>
                <w:sz w:val="24"/>
              </w:rPr>
              <w:t>申报单位类别</w:t>
            </w:r>
          </w:p>
        </w:tc>
        <w:tc>
          <w:tcPr>
            <w:tcW w:w="7192" w:type="dxa"/>
            <w:gridSpan w:val="18"/>
            <w:vAlign w:val="center"/>
          </w:tcPr>
          <w:p>
            <w:pPr>
              <w:tabs>
                <w:tab w:val="left" w:pos="1080"/>
              </w:tabs>
              <w:adjustRightInd w:val="0"/>
              <w:snapToGrid w:val="0"/>
              <w:ind w:firstLine="210"/>
              <w:jc w:val="center"/>
              <w:rPr>
                <w:rFonts w:ascii="仿宋" w:hAnsi="仿宋" w:eastAsia="仿宋" w:cs="仿宋_GB2312"/>
                <w:sz w:val="24"/>
              </w:rPr>
            </w:pPr>
            <w:r>
              <w:rPr>
                <w:rFonts w:hint="eastAsia" w:ascii="仿宋" w:hAnsi="仿宋" w:eastAsia="仿宋" w:cs="仿宋_GB2312"/>
                <w:sz w:val="24"/>
              </w:rPr>
              <w:t>□企业    □大专院校   □研究院所   □其他</w:t>
            </w:r>
          </w:p>
        </w:tc>
      </w:tr>
      <w:tr>
        <w:trPr>
          <w:trHeight w:val="454" w:hRule="atLeast"/>
        </w:trPr>
        <w:tc>
          <w:tcPr>
            <w:tcW w:w="1728" w:type="dxa"/>
            <w:gridSpan w:val="2"/>
            <w:vAlign w:val="center"/>
          </w:tcPr>
          <w:p>
            <w:pPr>
              <w:jc w:val="center"/>
              <w:rPr>
                <w:rFonts w:ascii="仿宋" w:hAnsi="仿宋" w:eastAsia="仿宋"/>
                <w:sz w:val="24"/>
              </w:rPr>
            </w:pPr>
            <w:r>
              <w:rPr>
                <w:rFonts w:hint="eastAsia" w:ascii="仿宋" w:hAnsi="仿宋" w:eastAsia="仿宋"/>
                <w:sz w:val="24"/>
              </w:rPr>
              <w:t>所在地区</w:t>
            </w:r>
          </w:p>
        </w:tc>
        <w:tc>
          <w:tcPr>
            <w:tcW w:w="3317" w:type="dxa"/>
            <w:gridSpan w:val="10"/>
            <w:vAlign w:val="center"/>
          </w:tcPr>
          <w:p>
            <w:pPr>
              <w:ind w:left="422" w:leftChars="201" w:firstLine="1680" w:firstLineChars="700"/>
              <w:rPr>
                <w:rFonts w:ascii="仿宋" w:hAnsi="仿宋" w:eastAsia="仿宋"/>
                <w:sz w:val="24"/>
              </w:rPr>
            </w:pPr>
            <w:r>
              <w:rPr>
                <w:rFonts w:hint="eastAsia" w:ascii="仿宋" w:hAnsi="仿宋" w:eastAsia="仿宋"/>
                <w:sz w:val="24"/>
              </w:rPr>
              <w:t>市（州）</w:t>
            </w:r>
          </w:p>
        </w:tc>
        <w:tc>
          <w:tcPr>
            <w:tcW w:w="3875" w:type="dxa"/>
            <w:gridSpan w:val="8"/>
            <w:vAlign w:val="center"/>
          </w:tcPr>
          <w:p>
            <w:pPr>
              <w:ind w:firstLine="2160" w:firstLineChars="900"/>
              <w:rPr>
                <w:rFonts w:ascii="仿宋" w:hAnsi="仿宋" w:eastAsia="仿宋"/>
                <w:sz w:val="24"/>
              </w:rPr>
            </w:pPr>
            <w:r>
              <w:rPr>
                <w:rFonts w:hint="eastAsia" w:ascii="仿宋" w:hAnsi="仿宋" w:eastAsia="仿宋"/>
                <w:sz w:val="24"/>
              </w:rPr>
              <w:t>县（市、区）</w:t>
            </w:r>
          </w:p>
        </w:tc>
      </w:tr>
      <w:tr>
        <w:trPr>
          <w:trHeight w:val="454" w:hRule="atLeast"/>
        </w:trPr>
        <w:tc>
          <w:tcPr>
            <w:tcW w:w="3004" w:type="dxa"/>
            <w:gridSpan w:val="5"/>
            <w:vAlign w:val="center"/>
          </w:tcPr>
          <w:p>
            <w:pPr>
              <w:jc w:val="center"/>
              <w:rPr>
                <w:rFonts w:ascii="仿宋" w:hAnsi="仿宋" w:eastAsia="仿宋"/>
                <w:sz w:val="24"/>
              </w:rPr>
            </w:pPr>
            <w:r>
              <w:rPr>
                <w:rFonts w:hint="eastAsia" w:ascii="仿宋" w:hAnsi="仿宋" w:eastAsia="仿宋"/>
                <w:sz w:val="24"/>
              </w:rPr>
              <w:t>银行</w:t>
            </w:r>
            <w:bookmarkStart w:id="6" w:name="_GoBack"/>
            <w:bookmarkEnd w:id="6"/>
            <w:r>
              <w:rPr>
                <w:rFonts w:hint="eastAsia" w:ascii="仿宋" w:hAnsi="仿宋" w:eastAsia="仿宋"/>
                <w:sz w:val="24"/>
                <w:lang w:eastAsia="zh-CN"/>
              </w:rPr>
              <w:t>账</w:t>
            </w:r>
            <w:r>
              <w:rPr>
                <w:rFonts w:hint="eastAsia" w:ascii="仿宋" w:hAnsi="仿宋" w:eastAsia="仿宋"/>
                <w:sz w:val="24"/>
              </w:rPr>
              <w:t>户名称（全称）</w:t>
            </w:r>
          </w:p>
        </w:tc>
        <w:tc>
          <w:tcPr>
            <w:tcW w:w="5916" w:type="dxa"/>
            <w:gridSpan w:val="15"/>
            <w:vAlign w:val="center"/>
          </w:tcPr>
          <w:p>
            <w:pPr>
              <w:tabs>
                <w:tab w:val="left" w:pos="1080"/>
              </w:tabs>
              <w:adjustRightInd w:val="0"/>
              <w:snapToGrid w:val="0"/>
              <w:ind w:firstLine="210"/>
              <w:jc w:val="center"/>
              <w:rPr>
                <w:rFonts w:ascii="仿宋" w:hAnsi="仿宋" w:eastAsia="仿宋" w:cs="仿宋_GB2312"/>
                <w:sz w:val="24"/>
              </w:rPr>
            </w:pPr>
          </w:p>
        </w:tc>
      </w:tr>
      <w:tr>
        <w:trPr>
          <w:trHeight w:val="454" w:hRule="atLeast"/>
        </w:trPr>
        <w:tc>
          <w:tcPr>
            <w:tcW w:w="3004" w:type="dxa"/>
            <w:gridSpan w:val="5"/>
            <w:vAlign w:val="center"/>
          </w:tcPr>
          <w:p>
            <w:pPr>
              <w:jc w:val="center"/>
              <w:rPr>
                <w:rFonts w:ascii="仿宋" w:hAnsi="仿宋" w:eastAsia="仿宋"/>
                <w:sz w:val="24"/>
              </w:rPr>
            </w:pPr>
            <w:r>
              <w:rPr>
                <w:rFonts w:hint="eastAsia" w:ascii="仿宋" w:hAnsi="仿宋" w:eastAsia="仿宋"/>
                <w:sz w:val="24"/>
              </w:rPr>
              <w:t>开户银行（全称）</w:t>
            </w:r>
          </w:p>
        </w:tc>
        <w:tc>
          <w:tcPr>
            <w:tcW w:w="5916" w:type="dxa"/>
            <w:gridSpan w:val="15"/>
            <w:vAlign w:val="center"/>
          </w:tcPr>
          <w:p>
            <w:pPr>
              <w:tabs>
                <w:tab w:val="left" w:pos="1080"/>
              </w:tabs>
              <w:adjustRightInd w:val="0"/>
              <w:snapToGrid w:val="0"/>
              <w:ind w:firstLine="210"/>
              <w:jc w:val="center"/>
              <w:rPr>
                <w:rFonts w:ascii="仿宋" w:hAnsi="仿宋" w:eastAsia="仿宋" w:cs="仿宋_GB2312"/>
                <w:sz w:val="24"/>
              </w:rPr>
            </w:pPr>
          </w:p>
        </w:tc>
      </w:tr>
      <w:tr>
        <w:trPr>
          <w:trHeight w:val="454" w:hRule="atLeast"/>
        </w:trPr>
        <w:tc>
          <w:tcPr>
            <w:tcW w:w="3004" w:type="dxa"/>
            <w:gridSpan w:val="5"/>
            <w:vAlign w:val="center"/>
          </w:tcPr>
          <w:p>
            <w:pPr>
              <w:jc w:val="center"/>
              <w:rPr>
                <w:rFonts w:ascii="仿宋" w:hAnsi="仿宋" w:eastAsia="仿宋"/>
                <w:sz w:val="24"/>
              </w:rPr>
            </w:pPr>
            <w:r>
              <w:rPr>
                <w:rFonts w:hint="eastAsia" w:ascii="仿宋" w:hAnsi="仿宋" w:eastAsia="仿宋"/>
                <w:sz w:val="24"/>
                <w:lang w:eastAsia="zh-CN"/>
              </w:rPr>
              <w:t>账</w:t>
            </w:r>
            <w:r>
              <w:rPr>
                <w:rFonts w:hint="eastAsia" w:ascii="仿宋" w:hAnsi="仿宋" w:eastAsia="仿宋"/>
                <w:sz w:val="24"/>
              </w:rPr>
              <w:t>号（含清算行号）</w:t>
            </w:r>
          </w:p>
        </w:tc>
        <w:tc>
          <w:tcPr>
            <w:tcW w:w="5916" w:type="dxa"/>
            <w:gridSpan w:val="15"/>
            <w:vAlign w:val="center"/>
          </w:tcPr>
          <w:p>
            <w:pPr>
              <w:tabs>
                <w:tab w:val="left" w:pos="1080"/>
              </w:tabs>
              <w:adjustRightInd w:val="0"/>
              <w:snapToGrid w:val="0"/>
              <w:ind w:firstLine="210"/>
              <w:jc w:val="center"/>
              <w:rPr>
                <w:rFonts w:ascii="仿宋" w:hAnsi="仿宋" w:eastAsia="仿宋" w:cs="仿宋_GB2312"/>
                <w:sz w:val="24"/>
              </w:rPr>
            </w:pPr>
          </w:p>
        </w:tc>
      </w:tr>
      <w:tr>
        <w:trPr>
          <w:trHeight w:val="454" w:hRule="atLeast"/>
        </w:trPr>
        <w:tc>
          <w:tcPr>
            <w:tcW w:w="1728" w:type="dxa"/>
            <w:gridSpan w:val="2"/>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法人代表</w:t>
            </w:r>
          </w:p>
        </w:tc>
        <w:tc>
          <w:tcPr>
            <w:tcW w:w="2731" w:type="dxa"/>
            <w:gridSpan w:val="8"/>
            <w:vAlign w:val="center"/>
          </w:tcPr>
          <w:p>
            <w:pPr>
              <w:tabs>
                <w:tab w:val="left" w:pos="5096"/>
              </w:tabs>
              <w:snapToGrid w:val="0"/>
              <w:jc w:val="center"/>
              <w:rPr>
                <w:rFonts w:ascii="仿宋" w:hAnsi="仿宋" w:eastAsia="仿宋" w:cs="仿宋_GB2312"/>
                <w:bCs/>
                <w:kern w:val="0"/>
                <w:sz w:val="24"/>
              </w:rPr>
            </w:pPr>
          </w:p>
        </w:tc>
        <w:tc>
          <w:tcPr>
            <w:tcW w:w="2231"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联系电话</w:t>
            </w:r>
          </w:p>
        </w:tc>
        <w:tc>
          <w:tcPr>
            <w:tcW w:w="2230" w:type="dxa"/>
            <w:gridSpan w:val="5"/>
            <w:vAlign w:val="center"/>
          </w:tcPr>
          <w:p>
            <w:pPr>
              <w:tabs>
                <w:tab w:val="left" w:pos="5096"/>
              </w:tabs>
              <w:snapToGrid w:val="0"/>
              <w:jc w:val="center"/>
              <w:rPr>
                <w:rFonts w:ascii="仿宋" w:hAnsi="仿宋" w:eastAsia="仿宋" w:cs="仿宋_GB2312"/>
                <w:bCs/>
                <w:kern w:val="0"/>
                <w:sz w:val="24"/>
              </w:rPr>
            </w:pPr>
          </w:p>
        </w:tc>
      </w:tr>
      <w:tr>
        <w:trPr>
          <w:trHeight w:val="454" w:hRule="atLeast"/>
        </w:trPr>
        <w:tc>
          <w:tcPr>
            <w:tcW w:w="1728" w:type="dxa"/>
            <w:gridSpan w:val="2"/>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sz w:val="24"/>
              </w:rPr>
              <w:t>联系人</w:t>
            </w:r>
          </w:p>
        </w:tc>
        <w:tc>
          <w:tcPr>
            <w:tcW w:w="2731" w:type="dxa"/>
            <w:gridSpan w:val="8"/>
            <w:vAlign w:val="center"/>
          </w:tcPr>
          <w:p>
            <w:pPr>
              <w:tabs>
                <w:tab w:val="left" w:pos="5096"/>
              </w:tabs>
              <w:snapToGrid w:val="0"/>
              <w:jc w:val="center"/>
              <w:rPr>
                <w:rFonts w:ascii="仿宋" w:hAnsi="仿宋" w:eastAsia="仿宋" w:cs="仿宋_GB2312"/>
                <w:bCs/>
                <w:kern w:val="0"/>
                <w:sz w:val="24"/>
              </w:rPr>
            </w:pPr>
          </w:p>
        </w:tc>
        <w:tc>
          <w:tcPr>
            <w:tcW w:w="2231"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sz w:val="24"/>
              </w:rPr>
              <w:t>联系电话（手机）</w:t>
            </w:r>
          </w:p>
        </w:tc>
        <w:tc>
          <w:tcPr>
            <w:tcW w:w="2230" w:type="dxa"/>
            <w:gridSpan w:val="5"/>
            <w:vAlign w:val="center"/>
          </w:tcPr>
          <w:p>
            <w:pPr>
              <w:tabs>
                <w:tab w:val="left" w:pos="5096"/>
              </w:tabs>
              <w:snapToGrid w:val="0"/>
              <w:jc w:val="center"/>
              <w:rPr>
                <w:rFonts w:ascii="仿宋" w:hAnsi="仿宋" w:eastAsia="仿宋" w:cs="仿宋_GB2312"/>
                <w:bCs/>
                <w:kern w:val="0"/>
                <w:sz w:val="24"/>
              </w:rPr>
            </w:pPr>
          </w:p>
        </w:tc>
      </w:tr>
      <w:tr>
        <w:trPr>
          <w:trHeight w:val="454" w:hRule="atLeast"/>
        </w:trPr>
        <w:tc>
          <w:tcPr>
            <w:tcW w:w="1728" w:type="dxa"/>
            <w:gridSpan w:val="2"/>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项目参与单位</w:t>
            </w:r>
          </w:p>
        </w:tc>
        <w:tc>
          <w:tcPr>
            <w:tcW w:w="7192" w:type="dxa"/>
            <w:gridSpan w:val="18"/>
            <w:vAlign w:val="center"/>
          </w:tcPr>
          <w:p>
            <w:pPr>
              <w:tabs>
                <w:tab w:val="left" w:pos="5096"/>
              </w:tabs>
              <w:snapToGrid w:val="0"/>
              <w:jc w:val="left"/>
              <w:rPr>
                <w:rFonts w:ascii="仿宋" w:hAnsi="仿宋" w:eastAsia="仿宋" w:cs="仿宋_GB2312"/>
                <w:bCs/>
                <w:kern w:val="0"/>
                <w:sz w:val="24"/>
              </w:rPr>
            </w:pPr>
            <w:r>
              <w:rPr>
                <w:rFonts w:hint="eastAsia" w:ascii="仿宋" w:hAnsi="仿宋" w:eastAsia="仿宋" w:cs="仿宋_GB2312"/>
                <w:bCs/>
                <w:kern w:val="0"/>
                <w:sz w:val="24"/>
              </w:rPr>
              <w:t>1、</w:t>
            </w:r>
          </w:p>
          <w:p>
            <w:pPr>
              <w:tabs>
                <w:tab w:val="left" w:pos="5096"/>
              </w:tabs>
              <w:snapToGrid w:val="0"/>
              <w:jc w:val="left"/>
              <w:rPr>
                <w:rFonts w:ascii="仿宋" w:hAnsi="仿宋" w:eastAsia="仿宋" w:cs="仿宋_GB2312"/>
                <w:bCs/>
                <w:kern w:val="0"/>
                <w:sz w:val="24"/>
              </w:rPr>
            </w:pPr>
            <w:r>
              <w:rPr>
                <w:rFonts w:hint="eastAsia" w:ascii="仿宋" w:hAnsi="仿宋" w:eastAsia="仿宋" w:cs="仿宋_GB2312"/>
                <w:bCs/>
                <w:kern w:val="0"/>
                <w:sz w:val="24"/>
              </w:rPr>
              <w:t>2、</w:t>
            </w:r>
          </w:p>
        </w:tc>
      </w:tr>
      <w:tr>
        <w:trPr>
          <w:trHeight w:val="454" w:hRule="atLeast"/>
        </w:trPr>
        <w:tc>
          <w:tcPr>
            <w:tcW w:w="1728" w:type="dxa"/>
            <w:gridSpan w:val="2"/>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项目总经费</w:t>
            </w:r>
          </w:p>
        </w:tc>
        <w:tc>
          <w:tcPr>
            <w:tcW w:w="2552" w:type="dxa"/>
            <w:gridSpan w:val="7"/>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c>
          <w:tcPr>
            <w:tcW w:w="2410" w:type="dxa"/>
            <w:gridSpan w:val="6"/>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其中申请省拨经费</w:t>
            </w:r>
          </w:p>
        </w:tc>
        <w:tc>
          <w:tcPr>
            <w:tcW w:w="2230"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r>
      <w:tr>
        <w:trPr>
          <w:trHeight w:val="454" w:hRule="atLeast"/>
        </w:trPr>
        <w:tc>
          <w:tcPr>
            <w:tcW w:w="1728" w:type="dxa"/>
            <w:gridSpan w:val="2"/>
            <w:vAlign w:val="center"/>
          </w:tcPr>
          <w:p>
            <w:pPr>
              <w:tabs>
                <w:tab w:val="left" w:pos="5096"/>
              </w:tabs>
              <w:snapToGrid w:val="0"/>
              <w:ind w:firstLine="120" w:firstLineChars="50"/>
              <w:rPr>
                <w:rFonts w:ascii="仿宋" w:hAnsi="仿宋" w:eastAsia="仿宋" w:cs="仿宋_GB2312"/>
                <w:bCs/>
                <w:kern w:val="0"/>
                <w:sz w:val="24"/>
              </w:rPr>
            </w:pPr>
            <w:r>
              <w:rPr>
                <w:rFonts w:hint="eastAsia" w:ascii="仿宋" w:hAnsi="仿宋" w:eastAsia="仿宋" w:cs="仿宋_GB2312"/>
                <w:bCs/>
                <w:kern w:val="0"/>
                <w:sz w:val="24"/>
              </w:rPr>
              <w:t>项目实施周期</w:t>
            </w:r>
          </w:p>
        </w:tc>
        <w:tc>
          <w:tcPr>
            <w:tcW w:w="7192" w:type="dxa"/>
            <w:gridSpan w:val="18"/>
            <w:vAlign w:val="center"/>
          </w:tcPr>
          <w:p>
            <w:pPr>
              <w:tabs>
                <w:tab w:val="left" w:pos="5096"/>
              </w:tabs>
              <w:snapToGrid w:val="0"/>
              <w:ind w:firstLine="1800" w:firstLineChars="750"/>
              <w:rPr>
                <w:rFonts w:ascii="仿宋" w:hAnsi="仿宋" w:eastAsia="仿宋" w:cs="仿宋_GB2312"/>
                <w:bCs/>
                <w:kern w:val="0"/>
                <w:sz w:val="24"/>
              </w:rPr>
            </w:pPr>
            <w:r>
              <w:rPr>
                <w:rFonts w:hint="eastAsia" w:ascii="仿宋" w:hAnsi="仿宋" w:eastAsia="仿宋" w:cs="仿宋_GB2312"/>
                <w:bCs/>
                <w:kern w:val="0"/>
                <w:sz w:val="24"/>
              </w:rPr>
              <w:t>年     月至     年     月</w:t>
            </w:r>
          </w:p>
        </w:tc>
      </w:tr>
      <w:tr>
        <w:trPr>
          <w:trHeight w:val="454" w:hRule="atLeast"/>
        </w:trPr>
        <w:tc>
          <w:tcPr>
            <w:tcW w:w="1160" w:type="dxa"/>
            <w:vMerge w:val="restart"/>
            <w:vAlign w:val="center"/>
          </w:tcPr>
          <w:p>
            <w:pPr>
              <w:snapToGrid w:val="0"/>
              <w:spacing w:before="120"/>
              <w:jc w:val="center"/>
              <w:rPr>
                <w:rFonts w:ascii="仿宋" w:hAnsi="仿宋" w:eastAsia="仿宋"/>
                <w:sz w:val="24"/>
              </w:rPr>
            </w:pPr>
            <w:r>
              <w:rPr>
                <w:rFonts w:hint="eastAsia" w:ascii="仿宋" w:hAnsi="仿宋" w:eastAsia="仿宋" w:cs="仿宋_GB2312"/>
                <w:bCs/>
                <w:kern w:val="0"/>
                <w:sz w:val="24"/>
              </w:rPr>
              <w:t>团队主要人</w:t>
            </w:r>
            <w:r>
              <w:rPr>
                <w:rFonts w:hint="default" w:ascii="仿宋" w:hAnsi="仿宋" w:eastAsia="仿宋" w:cs="仿宋_GB2312"/>
                <w:bCs/>
                <w:kern w:val="0"/>
                <w:sz w:val="24"/>
                <w:lang w:val="en"/>
              </w:rPr>
              <w:t xml:space="preserve">  </w:t>
            </w:r>
            <w:r>
              <w:rPr>
                <w:rFonts w:hint="eastAsia" w:ascii="仿宋" w:hAnsi="仿宋" w:eastAsia="仿宋" w:cs="仿宋_GB2312"/>
                <w:bCs/>
                <w:kern w:val="0"/>
                <w:sz w:val="24"/>
              </w:rPr>
              <w:t>员</w:t>
            </w:r>
          </w:p>
        </w:tc>
        <w:tc>
          <w:tcPr>
            <w:tcW w:w="1276" w:type="dxa"/>
            <w:gridSpan w:val="3"/>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姓名</w:t>
            </w:r>
          </w:p>
        </w:tc>
        <w:tc>
          <w:tcPr>
            <w:tcW w:w="1134" w:type="dxa"/>
            <w:gridSpan w:val="3"/>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年龄</w:t>
            </w:r>
          </w:p>
        </w:tc>
        <w:tc>
          <w:tcPr>
            <w:tcW w:w="3120" w:type="dxa"/>
            <w:gridSpan w:val="8"/>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工作单位</w:t>
            </w:r>
          </w:p>
        </w:tc>
        <w:tc>
          <w:tcPr>
            <w:tcW w:w="1134" w:type="dxa"/>
            <w:gridSpan w:val="3"/>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专业</w:t>
            </w:r>
          </w:p>
        </w:tc>
        <w:tc>
          <w:tcPr>
            <w:tcW w:w="1096" w:type="dxa"/>
            <w:gridSpan w:val="2"/>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职称</w:t>
            </w:r>
          </w:p>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（职务）</w:t>
            </w: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7760" w:type="dxa"/>
            <w:gridSpan w:val="19"/>
            <w:vAlign w:val="center"/>
          </w:tcPr>
          <w:p>
            <w:pPr>
              <w:snapToGrid w:val="0"/>
              <w:spacing w:before="120"/>
              <w:rPr>
                <w:rFonts w:ascii="仿宋" w:hAnsi="仿宋" w:eastAsia="仿宋"/>
                <w:sz w:val="24"/>
              </w:rPr>
            </w:pPr>
            <w:r>
              <w:rPr>
                <w:rFonts w:hint="eastAsia" w:ascii="仿宋" w:hAnsi="仿宋" w:eastAsia="仿宋" w:cs="仿宋_GB2312"/>
                <w:bCs/>
                <w:kern w:val="0"/>
                <w:sz w:val="24"/>
              </w:rPr>
              <w:t>项目负责人</w:t>
            </w: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7760" w:type="dxa"/>
            <w:gridSpan w:val="19"/>
            <w:vAlign w:val="center"/>
          </w:tcPr>
          <w:p>
            <w:pPr>
              <w:snapToGrid w:val="0"/>
              <w:spacing w:before="120"/>
              <w:rPr>
                <w:rFonts w:ascii="仿宋" w:hAnsi="仿宋" w:eastAsia="仿宋"/>
                <w:sz w:val="24"/>
              </w:rPr>
            </w:pPr>
            <w:r>
              <w:rPr>
                <w:rFonts w:hint="eastAsia" w:ascii="仿宋" w:hAnsi="仿宋" w:eastAsia="仿宋" w:cs="仿宋_GB2312"/>
                <w:bCs/>
                <w:kern w:val="0"/>
                <w:sz w:val="24"/>
              </w:rPr>
              <w:t>团队主要成员</w:t>
            </w: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8920" w:type="dxa"/>
            <w:gridSpan w:val="20"/>
            <w:vAlign w:val="center"/>
          </w:tcPr>
          <w:p>
            <w:pPr>
              <w:tabs>
                <w:tab w:val="left" w:pos="1080"/>
              </w:tabs>
              <w:adjustRightInd w:val="0"/>
              <w:snapToGrid w:val="0"/>
              <w:ind w:firstLine="210"/>
              <w:rPr>
                <w:rFonts w:ascii="仿宋" w:hAnsi="仿宋" w:eastAsia="仿宋" w:cs="仿宋_GB2312"/>
                <w:sz w:val="24"/>
              </w:rPr>
            </w:pPr>
            <w:r>
              <w:rPr>
                <w:rFonts w:hint="eastAsia" w:ascii="仿宋" w:hAnsi="仿宋" w:eastAsia="仿宋" w:cs="仿宋_GB2312"/>
                <w:b/>
                <w:bCs/>
                <w:sz w:val="24"/>
              </w:rPr>
              <w:t>若申报（牵头）单位为企业，需填写以下内容</w:t>
            </w:r>
          </w:p>
        </w:tc>
      </w:tr>
      <w:tr>
        <w:trPr>
          <w:trHeight w:val="454" w:hRule="atLeast"/>
        </w:trPr>
        <w:tc>
          <w:tcPr>
            <w:tcW w:w="2147" w:type="dxa"/>
            <w:gridSpan w:val="3"/>
            <w:vAlign w:val="center"/>
          </w:tcPr>
          <w:p>
            <w:pPr>
              <w:snapToGrid w:val="0"/>
              <w:jc w:val="center"/>
              <w:rPr>
                <w:rFonts w:ascii="仿宋" w:hAnsi="仿宋" w:eastAsia="仿宋" w:cs="仿宋_GB2312"/>
                <w:bCs/>
                <w:sz w:val="24"/>
              </w:rPr>
            </w:pPr>
            <w:r>
              <w:rPr>
                <w:rFonts w:hint="eastAsia" w:ascii="仿宋" w:hAnsi="仿宋" w:eastAsia="仿宋" w:cs="仿宋_GB2312"/>
                <w:bCs/>
                <w:sz w:val="24"/>
              </w:rPr>
              <w:t>企业注册时间</w:t>
            </w:r>
          </w:p>
        </w:tc>
        <w:tc>
          <w:tcPr>
            <w:tcW w:w="1294" w:type="dxa"/>
            <w:gridSpan w:val="3"/>
            <w:vAlign w:val="center"/>
          </w:tcPr>
          <w:p>
            <w:pPr>
              <w:snapToGrid w:val="0"/>
              <w:rPr>
                <w:rFonts w:ascii="仿宋" w:hAnsi="仿宋" w:eastAsia="仿宋" w:cs="仿宋_GB2312"/>
                <w:bCs/>
                <w:sz w:val="24"/>
              </w:rPr>
            </w:pPr>
          </w:p>
        </w:tc>
        <w:tc>
          <w:tcPr>
            <w:tcW w:w="1225" w:type="dxa"/>
            <w:gridSpan w:val="5"/>
            <w:vAlign w:val="center"/>
          </w:tcPr>
          <w:p>
            <w:pPr>
              <w:snapToGrid w:val="0"/>
              <w:jc w:val="center"/>
              <w:rPr>
                <w:rFonts w:ascii="仿宋" w:hAnsi="仿宋" w:eastAsia="仿宋" w:cs="仿宋_GB2312"/>
                <w:bCs/>
                <w:sz w:val="24"/>
              </w:rPr>
            </w:pPr>
            <w:r>
              <w:rPr>
                <w:rFonts w:hint="eastAsia" w:ascii="仿宋" w:hAnsi="仿宋" w:eastAsia="仿宋" w:cs="仿宋_GB2312"/>
                <w:bCs/>
                <w:sz w:val="24"/>
              </w:rPr>
              <w:t>注册资金</w:t>
            </w:r>
          </w:p>
        </w:tc>
        <w:tc>
          <w:tcPr>
            <w:tcW w:w="1620" w:type="dxa"/>
            <w:gridSpan w:val="2"/>
            <w:vAlign w:val="center"/>
          </w:tcPr>
          <w:p>
            <w:pPr>
              <w:snapToGrid w:val="0"/>
              <w:ind w:firstLine="700"/>
              <w:rPr>
                <w:rFonts w:ascii="仿宋" w:hAnsi="仿宋" w:eastAsia="仿宋" w:cs="仿宋_GB2312"/>
                <w:bCs/>
                <w:sz w:val="24"/>
              </w:rPr>
            </w:pPr>
            <w:r>
              <w:rPr>
                <w:rFonts w:hint="eastAsia" w:ascii="仿宋" w:hAnsi="仿宋" w:eastAsia="仿宋" w:cs="仿宋_GB2312"/>
                <w:bCs/>
                <w:sz w:val="24"/>
              </w:rPr>
              <w:t>万元</w:t>
            </w:r>
          </w:p>
        </w:tc>
        <w:tc>
          <w:tcPr>
            <w:tcW w:w="1619" w:type="dxa"/>
            <w:gridSpan w:val="6"/>
            <w:vAlign w:val="center"/>
          </w:tcPr>
          <w:p>
            <w:pPr>
              <w:snapToGrid w:val="0"/>
              <w:jc w:val="center"/>
              <w:rPr>
                <w:rFonts w:ascii="仿宋" w:hAnsi="仿宋" w:eastAsia="仿宋" w:cs="仿宋_GB2312"/>
                <w:bCs/>
                <w:sz w:val="24"/>
              </w:rPr>
            </w:pPr>
            <w:r>
              <w:rPr>
                <w:rFonts w:hint="eastAsia" w:ascii="仿宋" w:hAnsi="仿宋" w:eastAsia="仿宋" w:cs="仿宋_GB2312"/>
                <w:bCs/>
                <w:sz w:val="24"/>
              </w:rPr>
              <w:t>其中外资（含港澳台）比例</w:t>
            </w:r>
          </w:p>
        </w:tc>
        <w:tc>
          <w:tcPr>
            <w:tcW w:w="1015" w:type="dxa"/>
            <w:vAlign w:val="center"/>
          </w:tcPr>
          <w:p>
            <w:pPr>
              <w:snapToGrid w:val="0"/>
              <w:jc w:val="center"/>
              <w:rPr>
                <w:rFonts w:ascii="仿宋" w:hAnsi="仿宋" w:eastAsia="仿宋" w:cs="仿宋_GB2312"/>
                <w:bCs/>
                <w:sz w:val="24"/>
              </w:rPr>
            </w:pPr>
            <w:r>
              <w:rPr>
                <w:rFonts w:hint="eastAsia" w:ascii="仿宋" w:hAnsi="仿宋" w:eastAsia="仿宋" w:cs="仿宋_GB2312"/>
                <w:bCs/>
                <w:sz w:val="24"/>
              </w:rPr>
              <w:t xml:space="preserve">   %</w:t>
            </w:r>
          </w:p>
        </w:tc>
      </w:tr>
      <w:tr>
        <w:trPr>
          <w:trHeight w:val="454" w:hRule="atLeast"/>
        </w:trPr>
        <w:tc>
          <w:tcPr>
            <w:tcW w:w="2147" w:type="dxa"/>
            <w:gridSpan w:val="3"/>
            <w:vAlign w:val="center"/>
          </w:tcPr>
          <w:p>
            <w:pPr>
              <w:snapToGrid w:val="0"/>
              <w:jc w:val="center"/>
              <w:rPr>
                <w:rFonts w:ascii="仿宋" w:hAnsi="仿宋" w:eastAsia="仿宋" w:cs="仿宋_GB2312"/>
                <w:bCs/>
                <w:sz w:val="24"/>
              </w:rPr>
            </w:pPr>
            <w:r>
              <w:rPr>
                <w:rFonts w:hint="eastAsia" w:ascii="仿宋" w:hAnsi="仿宋" w:eastAsia="仿宋" w:cs="仿宋_GB2312"/>
                <w:bCs/>
                <w:sz w:val="24"/>
              </w:rPr>
              <w:t>股份结构</w:t>
            </w:r>
          </w:p>
        </w:tc>
        <w:tc>
          <w:tcPr>
            <w:tcW w:w="6773" w:type="dxa"/>
            <w:gridSpan w:val="17"/>
            <w:vAlign w:val="center"/>
          </w:tcPr>
          <w:p>
            <w:pPr>
              <w:snapToGrid w:val="0"/>
              <w:jc w:val="center"/>
              <w:rPr>
                <w:rFonts w:ascii="仿宋" w:hAnsi="仿宋" w:eastAsia="仿宋" w:cs="仿宋_GB2312"/>
                <w:bCs/>
                <w:sz w:val="24"/>
              </w:rPr>
            </w:pPr>
          </w:p>
        </w:tc>
      </w:tr>
      <w:tr>
        <w:trPr>
          <w:trHeight w:val="454" w:hRule="atLeast"/>
        </w:trPr>
        <w:tc>
          <w:tcPr>
            <w:tcW w:w="2147" w:type="dxa"/>
            <w:gridSpan w:val="3"/>
            <w:vAlign w:val="center"/>
          </w:tcPr>
          <w:p>
            <w:pPr>
              <w:snapToGrid w:val="0"/>
              <w:jc w:val="center"/>
              <w:rPr>
                <w:rFonts w:ascii="仿宋" w:hAnsi="仿宋" w:eastAsia="仿宋" w:cs="仿宋_GB2312"/>
                <w:bCs/>
                <w:sz w:val="24"/>
              </w:rPr>
            </w:pPr>
            <w:r>
              <w:rPr>
                <w:rFonts w:hint="eastAsia" w:ascii="仿宋" w:hAnsi="仿宋" w:eastAsia="仿宋" w:cs="仿宋_GB2312"/>
                <w:bCs/>
                <w:sz w:val="24"/>
              </w:rPr>
              <w:t>是否高新技术企业</w:t>
            </w:r>
          </w:p>
        </w:tc>
        <w:tc>
          <w:tcPr>
            <w:tcW w:w="1808" w:type="dxa"/>
            <w:gridSpan w:val="5"/>
            <w:vAlign w:val="center"/>
          </w:tcPr>
          <w:p>
            <w:pPr>
              <w:snapToGrid w:val="0"/>
              <w:jc w:val="center"/>
              <w:rPr>
                <w:rFonts w:ascii="仿宋" w:hAnsi="仿宋" w:eastAsia="仿宋" w:cs="仿宋_GB2312"/>
                <w:bCs/>
                <w:sz w:val="24"/>
              </w:rPr>
            </w:pPr>
            <w:r>
              <w:rPr>
                <w:rFonts w:hint="eastAsia" w:ascii="仿宋" w:hAnsi="仿宋" w:eastAsia="仿宋" w:cs="仿宋_GB2312"/>
                <w:sz w:val="24"/>
              </w:rPr>
              <w:t>□是    □否</w:t>
            </w:r>
          </w:p>
        </w:tc>
        <w:tc>
          <w:tcPr>
            <w:tcW w:w="2877" w:type="dxa"/>
            <w:gridSpan w:val="8"/>
            <w:vAlign w:val="center"/>
          </w:tcPr>
          <w:p>
            <w:pPr>
              <w:snapToGrid w:val="0"/>
              <w:jc w:val="center"/>
              <w:rPr>
                <w:rFonts w:ascii="仿宋" w:hAnsi="仿宋" w:eastAsia="仿宋" w:cs="仿宋_GB2312"/>
                <w:bCs/>
                <w:sz w:val="24"/>
              </w:rPr>
            </w:pPr>
            <w:r>
              <w:rPr>
                <w:rFonts w:hint="eastAsia" w:ascii="仿宋" w:hAnsi="仿宋" w:eastAsia="仿宋" w:cs="仿宋_GB2312"/>
                <w:bCs/>
                <w:kern w:val="0"/>
                <w:sz w:val="24"/>
              </w:rPr>
              <w:t>是否创新型（试点）企业</w:t>
            </w:r>
          </w:p>
        </w:tc>
        <w:tc>
          <w:tcPr>
            <w:tcW w:w="2088" w:type="dxa"/>
            <w:gridSpan w:val="4"/>
            <w:vAlign w:val="center"/>
          </w:tcPr>
          <w:p>
            <w:pPr>
              <w:snapToGrid w:val="0"/>
              <w:jc w:val="center"/>
              <w:rPr>
                <w:rFonts w:ascii="仿宋" w:hAnsi="仿宋" w:eastAsia="仿宋" w:cs="仿宋_GB2312"/>
                <w:bCs/>
                <w:sz w:val="24"/>
              </w:rPr>
            </w:pPr>
            <w:r>
              <w:rPr>
                <w:rFonts w:hint="eastAsia" w:ascii="仿宋" w:hAnsi="仿宋" w:eastAsia="仿宋" w:cs="仿宋_GB2312"/>
                <w:sz w:val="24"/>
              </w:rPr>
              <w:t>□是    □否</w:t>
            </w:r>
          </w:p>
        </w:tc>
      </w:tr>
      <w:tr>
        <w:trPr>
          <w:trHeight w:val="454" w:hRule="atLeast"/>
        </w:trPr>
        <w:tc>
          <w:tcPr>
            <w:tcW w:w="2147" w:type="dxa"/>
            <w:gridSpan w:val="3"/>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是否已开展产学研合作</w:t>
            </w:r>
          </w:p>
        </w:tc>
        <w:tc>
          <w:tcPr>
            <w:tcW w:w="1808"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sz w:val="24"/>
              </w:rPr>
              <w:t>□是    □否</w:t>
            </w:r>
          </w:p>
        </w:tc>
        <w:tc>
          <w:tcPr>
            <w:tcW w:w="2877" w:type="dxa"/>
            <w:gridSpan w:val="8"/>
            <w:vAlign w:val="center"/>
          </w:tcPr>
          <w:p>
            <w:pPr>
              <w:tabs>
                <w:tab w:val="left" w:pos="5096"/>
              </w:tabs>
              <w:snapToGrid w:val="0"/>
              <w:jc w:val="center"/>
              <w:rPr>
                <w:rFonts w:ascii="仿宋" w:hAnsi="仿宋" w:eastAsia="仿宋" w:cs="仿宋_GB2312"/>
                <w:bCs/>
                <w:kern w:val="0"/>
                <w:sz w:val="24"/>
                <w:highlight w:val="yellow"/>
              </w:rPr>
            </w:pPr>
            <w:r>
              <w:rPr>
                <w:rFonts w:hint="eastAsia" w:ascii="仿宋" w:hAnsi="仿宋" w:eastAsia="仿宋" w:cs="仿宋_GB2312"/>
                <w:bCs/>
                <w:kern w:val="0"/>
                <w:sz w:val="24"/>
              </w:rPr>
              <w:t>有无研发机构</w:t>
            </w:r>
          </w:p>
        </w:tc>
        <w:tc>
          <w:tcPr>
            <w:tcW w:w="2088" w:type="dxa"/>
            <w:gridSpan w:val="4"/>
            <w:vAlign w:val="center"/>
          </w:tcPr>
          <w:p>
            <w:pPr>
              <w:tabs>
                <w:tab w:val="left" w:pos="5096"/>
              </w:tabs>
              <w:snapToGrid w:val="0"/>
              <w:jc w:val="center"/>
              <w:rPr>
                <w:rFonts w:ascii="仿宋" w:hAnsi="仿宋" w:eastAsia="仿宋" w:cs="仿宋_GB2312"/>
                <w:bCs/>
                <w:kern w:val="0"/>
                <w:sz w:val="24"/>
                <w:highlight w:val="yellow"/>
              </w:rPr>
            </w:pPr>
            <w:r>
              <w:rPr>
                <w:rFonts w:hint="eastAsia" w:ascii="仿宋" w:hAnsi="仿宋" w:eastAsia="仿宋" w:cs="仿宋_GB2312"/>
                <w:sz w:val="24"/>
              </w:rPr>
              <w:t>□有    □无</w:t>
            </w:r>
          </w:p>
        </w:tc>
      </w:tr>
      <w:tr>
        <w:trPr>
          <w:trHeight w:val="454" w:hRule="atLeast"/>
        </w:trPr>
        <w:tc>
          <w:tcPr>
            <w:tcW w:w="2147" w:type="dxa"/>
            <w:gridSpan w:val="3"/>
            <w:vAlign w:val="center"/>
          </w:tcPr>
          <w:p>
            <w:pPr>
              <w:snapToGrid w:val="0"/>
              <w:jc w:val="center"/>
              <w:rPr>
                <w:rFonts w:ascii="仿宋" w:hAnsi="仿宋" w:eastAsia="仿宋" w:cs="仿宋_GB2312"/>
                <w:bCs/>
                <w:sz w:val="24"/>
              </w:rPr>
            </w:pPr>
            <w:r>
              <w:rPr>
                <w:rFonts w:hint="eastAsia" w:ascii="仿宋" w:hAnsi="仿宋" w:eastAsia="仿宋" w:cs="仿宋_GB2312"/>
                <w:bCs/>
                <w:sz w:val="24"/>
              </w:rPr>
              <w:t>职工总人数</w:t>
            </w:r>
          </w:p>
        </w:tc>
        <w:tc>
          <w:tcPr>
            <w:tcW w:w="1808" w:type="dxa"/>
            <w:gridSpan w:val="5"/>
            <w:vAlign w:val="center"/>
          </w:tcPr>
          <w:p>
            <w:pPr>
              <w:snapToGrid w:val="0"/>
              <w:jc w:val="center"/>
              <w:rPr>
                <w:rFonts w:ascii="仿宋" w:hAnsi="仿宋" w:eastAsia="仿宋" w:cs="仿宋_GB2312"/>
                <w:bCs/>
                <w:sz w:val="24"/>
              </w:rPr>
            </w:pPr>
            <w:r>
              <w:rPr>
                <w:rFonts w:hint="eastAsia" w:ascii="仿宋" w:hAnsi="仿宋" w:eastAsia="仿宋" w:cs="仿宋_GB2312"/>
                <w:bCs/>
                <w:sz w:val="24"/>
              </w:rPr>
              <w:t xml:space="preserve">     人</w:t>
            </w:r>
          </w:p>
        </w:tc>
        <w:tc>
          <w:tcPr>
            <w:tcW w:w="2877" w:type="dxa"/>
            <w:gridSpan w:val="8"/>
            <w:vAlign w:val="center"/>
          </w:tcPr>
          <w:p>
            <w:pPr>
              <w:snapToGrid w:val="0"/>
              <w:jc w:val="center"/>
              <w:rPr>
                <w:rFonts w:ascii="仿宋" w:hAnsi="仿宋" w:eastAsia="仿宋" w:cs="仿宋_GB2312"/>
                <w:bCs/>
                <w:sz w:val="24"/>
              </w:rPr>
            </w:pPr>
            <w:r>
              <w:rPr>
                <w:rFonts w:hint="eastAsia" w:ascii="仿宋" w:hAnsi="仿宋" w:eastAsia="仿宋" w:cs="仿宋_GB2312"/>
                <w:bCs/>
                <w:sz w:val="24"/>
              </w:rPr>
              <w:t>其中研发人员</w:t>
            </w:r>
          </w:p>
        </w:tc>
        <w:tc>
          <w:tcPr>
            <w:tcW w:w="2088" w:type="dxa"/>
            <w:gridSpan w:val="4"/>
            <w:vAlign w:val="center"/>
          </w:tcPr>
          <w:p>
            <w:pPr>
              <w:snapToGrid w:val="0"/>
              <w:jc w:val="center"/>
              <w:rPr>
                <w:rFonts w:ascii="仿宋" w:hAnsi="仿宋" w:eastAsia="仿宋" w:cs="仿宋_GB2312"/>
                <w:bCs/>
                <w:sz w:val="24"/>
              </w:rPr>
            </w:pPr>
            <w:r>
              <w:rPr>
                <w:rFonts w:hint="eastAsia" w:ascii="仿宋" w:hAnsi="仿宋" w:eastAsia="仿宋" w:cs="仿宋_GB2312"/>
                <w:bCs/>
                <w:sz w:val="24"/>
              </w:rPr>
              <w:t xml:space="preserve">     人</w:t>
            </w:r>
          </w:p>
        </w:tc>
      </w:tr>
      <w:tr>
        <w:trPr>
          <w:trHeight w:val="454" w:hRule="atLeast"/>
        </w:trPr>
        <w:tc>
          <w:tcPr>
            <w:tcW w:w="2147" w:type="dxa"/>
            <w:gridSpan w:val="3"/>
            <w:vAlign w:val="center"/>
          </w:tcPr>
          <w:p>
            <w:pPr>
              <w:tabs>
                <w:tab w:val="left" w:pos="5096"/>
              </w:tabs>
              <w:snapToGrid w:val="0"/>
              <w:rPr>
                <w:rFonts w:ascii="仿宋" w:hAnsi="仿宋" w:eastAsia="仿宋" w:cs="仿宋_GB2312"/>
                <w:bCs/>
                <w:kern w:val="0"/>
                <w:sz w:val="24"/>
              </w:rPr>
            </w:pPr>
            <w:r>
              <w:rPr>
                <w:rFonts w:hint="eastAsia" w:ascii="仿宋" w:hAnsi="仿宋" w:eastAsia="仿宋" w:cs="仿宋_GB2312"/>
                <w:bCs/>
                <w:kern w:val="0"/>
                <w:sz w:val="24"/>
              </w:rPr>
              <w:t>上年度净资产</w:t>
            </w:r>
          </w:p>
        </w:tc>
        <w:tc>
          <w:tcPr>
            <w:tcW w:w="1808"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c>
          <w:tcPr>
            <w:tcW w:w="2877" w:type="dxa"/>
            <w:gridSpan w:val="8"/>
            <w:vMerge w:val="restart"/>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上年度研发经费占销售收入比例</w:t>
            </w:r>
          </w:p>
        </w:tc>
        <w:tc>
          <w:tcPr>
            <w:tcW w:w="2088" w:type="dxa"/>
            <w:gridSpan w:val="4"/>
            <w:vMerge w:val="restart"/>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w:t>
            </w:r>
          </w:p>
        </w:tc>
      </w:tr>
      <w:tr>
        <w:trPr>
          <w:trHeight w:val="454" w:hRule="atLeast"/>
        </w:trPr>
        <w:tc>
          <w:tcPr>
            <w:tcW w:w="2147" w:type="dxa"/>
            <w:gridSpan w:val="3"/>
            <w:vAlign w:val="center"/>
          </w:tcPr>
          <w:p>
            <w:pPr>
              <w:tabs>
                <w:tab w:val="left" w:pos="5096"/>
              </w:tabs>
              <w:snapToGrid w:val="0"/>
              <w:rPr>
                <w:rFonts w:ascii="仿宋" w:hAnsi="仿宋" w:eastAsia="仿宋" w:cs="仿宋_GB2312"/>
                <w:bCs/>
                <w:kern w:val="0"/>
                <w:sz w:val="24"/>
              </w:rPr>
            </w:pPr>
            <w:r>
              <w:rPr>
                <w:rFonts w:hint="eastAsia" w:ascii="仿宋" w:hAnsi="仿宋" w:eastAsia="仿宋" w:cs="仿宋_GB2312"/>
                <w:bCs/>
                <w:kern w:val="0"/>
                <w:sz w:val="24"/>
              </w:rPr>
              <w:t>上年度主营业务销售收入</w:t>
            </w:r>
          </w:p>
        </w:tc>
        <w:tc>
          <w:tcPr>
            <w:tcW w:w="1808"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c>
          <w:tcPr>
            <w:tcW w:w="2877" w:type="dxa"/>
            <w:gridSpan w:val="8"/>
            <w:vMerge w:val="continue"/>
            <w:vAlign w:val="center"/>
          </w:tcPr>
          <w:p>
            <w:pPr>
              <w:snapToGrid w:val="0"/>
              <w:jc w:val="center"/>
              <w:rPr>
                <w:rFonts w:ascii="仿宋" w:hAnsi="仿宋" w:eastAsia="仿宋" w:cs="仿宋_GB2312"/>
                <w:bCs/>
                <w:sz w:val="24"/>
              </w:rPr>
            </w:pPr>
          </w:p>
        </w:tc>
        <w:tc>
          <w:tcPr>
            <w:tcW w:w="2088" w:type="dxa"/>
            <w:gridSpan w:val="4"/>
            <w:vMerge w:val="continue"/>
            <w:vAlign w:val="center"/>
          </w:tcPr>
          <w:p>
            <w:pPr>
              <w:snapToGrid w:val="0"/>
              <w:jc w:val="center"/>
              <w:rPr>
                <w:rFonts w:ascii="仿宋" w:hAnsi="仿宋" w:eastAsia="仿宋" w:cs="仿宋_GB2312"/>
                <w:bCs/>
                <w:sz w:val="24"/>
              </w:rPr>
            </w:pPr>
          </w:p>
        </w:tc>
      </w:tr>
      <w:tr>
        <w:trPr>
          <w:trHeight w:val="454" w:hRule="atLeast"/>
        </w:trPr>
        <w:tc>
          <w:tcPr>
            <w:tcW w:w="2147" w:type="dxa"/>
            <w:gridSpan w:val="3"/>
            <w:vAlign w:val="center"/>
          </w:tcPr>
          <w:p>
            <w:pPr>
              <w:tabs>
                <w:tab w:val="left" w:pos="5096"/>
              </w:tabs>
              <w:snapToGrid w:val="0"/>
              <w:rPr>
                <w:rFonts w:ascii="仿宋" w:hAnsi="仿宋" w:eastAsia="仿宋" w:cs="仿宋_GB2312"/>
                <w:bCs/>
                <w:kern w:val="0"/>
                <w:sz w:val="24"/>
              </w:rPr>
            </w:pPr>
            <w:r>
              <w:rPr>
                <w:rFonts w:hint="eastAsia" w:ascii="仿宋" w:hAnsi="仿宋" w:eastAsia="仿宋" w:cs="仿宋_GB2312"/>
                <w:bCs/>
                <w:kern w:val="0"/>
                <w:sz w:val="24"/>
              </w:rPr>
              <w:t>上年度交税总额</w:t>
            </w:r>
          </w:p>
        </w:tc>
        <w:tc>
          <w:tcPr>
            <w:tcW w:w="1808"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c>
          <w:tcPr>
            <w:tcW w:w="2891" w:type="dxa"/>
            <w:gridSpan w:val="9"/>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上年度净利润</w:t>
            </w:r>
          </w:p>
        </w:tc>
        <w:tc>
          <w:tcPr>
            <w:tcW w:w="2074" w:type="dxa"/>
            <w:gridSpan w:val="3"/>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r>
      <w:tr>
        <w:trPr>
          <w:trHeight w:val="454" w:hRule="atLeast"/>
        </w:trPr>
        <w:tc>
          <w:tcPr>
            <w:tcW w:w="3955" w:type="dxa"/>
            <w:gridSpan w:val="8"/>
            <w:vAlign w:val="center"/>
          </w:tcPr>
          <w:p>
            <w:pPr>
              <w:snapToGrid w:val="0"/>
              <w:jc w:val="center"/>
              <w:rPr>
                <w:rFonts w:ascii="仿宋" w:hAnsi="仿宋" w:eastAsia="仿宋" w:cs="仿宋_GB2312"/>
                <w:bCs/>
                <w:sz w:val="24"/>
              </w:rPr>
            </w:pPr>
            <w:r>
              <w:rPr>
                <w:rFonts w:hint="eastAsia" w:ascii="仿宋" w:hAnsi="仿宋" w:eastAsia="仿宋" w:cs="仿宋_GB2312"/>
                <w:bCs/>
                <w:sz w:val="24"/>
              </w:rPr>
              <w:t>主要产品名称</w:t>
            </w:r>
          </w:p>
        </w:tc>
        <w:tc>
          <w:tcPr>
            <w:tcW w:w="4965" w:type="dxa"/>
            <w:gridSpan w:val="12"/>
            <w:vAlign w:val="center"/>
          </w:tcPr>
          <w:p>
            <w:pPr>
              <w:snapToGrid w:val="0"/>
              <w:jc w:val="center"/>
              <w:rPr>
                <w:rFonts w:ascii="仿宋" w:hAnsi="仿宋" w:eastAsia="仿宋" w:cs="仿宋_GB2312"/>
                <w:bCs/>
                <w:sz w:val="24"/>
              </w:rPr>
            </w:pPr>
            <w:r>
              <w:rPr>
                <w:rFonts w:hint="eastAsia" w:ascii="仿宋" w:hAnsi="仿宋" w:eastAsia="仿宋" w:cs="仿宋_GB2312"/>
                <w:bCs/>
                <w:sz w:val="24"/>
              </w:rPr>
              <w:t>占企业销售收入总额比例（%）</w:t>
            </w:r>
          </w:p>
        </w:tc>
      </w:tr>
      <w:tr>
        <w:trPr>
          <w:trHeight w:val="454" w:hRule="atLeast"/>
        </w:trPr>
        <w:tc>
          <w:tcPr>
            <w:tcW w:w="3955" w:type="dxa"/>
            <w:gridSpan w:val="8"/>
            <w:vAlign w:val="center"/>
          </w:tcPr>
          <w:p>
            <w:pPr>
              <w:snapToGrid w:val="0"/>
              <w:rPr>
                <w:rFonts w:ascii="仿宋" w:hAnsi="仿宋" w:eastAsia="仿宋" w:cs="仿宋_GB2312"/>
                <w:bCs/>
                <w:sz w:val="24"/>
              </w:rPr>
            </w:pPr>
            <w:r>
              <w:rPr>
                <w:rFonts w:hint="eastAsia" w:ascii="仿宋" w:hAnsi="仿宋" w:eastAsia="仿宋" w:cs="仿宋_GB2312"/>
                <w:bCs/>
                <w:sz w:val="24"/>
              </w:rPr>
              <w:t>1、</w:t>
            </w:r>
          </w:p>
        </w:tc>
        <w:tc>
          <w:tcPr>
            <w:tcW w:w="4965" w:type="dxa"/>
            <w:gridSpan w:val="12"/>
            <w:vAlign w:val="center"/>
          </w:tcPr>
          <w:p>
            <w:pPr>
              <w:snapToGrid w:val="0"/>
              <w:jc w:val="center"/>
              <w:rPr>
                <w:rFonts w:ascii="仿宋" w:hAnsi="仿宋" w:eastAsia="仿宋" w:cs="仿宋_GB2312"/>
                <w:bCs/>
                <w:sz w:val="24"/>
              </w:rPr>
            </w:pPr>
          </w:p>
        </w:tc>
      </w:tr>
      <w:tr>
        <w:trPr>
          <w:trHeight w:val="454" w:hRule="atLeast"/>
        </w:trPr>
        <w:tc>
          <w:tcPr>
            <w:tcW w:w="3955" w:type="dxa"/>
            <w:gridSpan w:val="8"/>
            <w:vAlign w:val="center"/>
          </w:tcPr>
          <w:p>
            <w:pPr>
              <w:snapToGrid w:val="0"/>
              <w:rPr>
                <w:rFonts w:ascii="仿宋" w:hAnsi="仿宋" w:eastAsia="仿宋" w:cs="仿宋_GB2312"/>
                <w:bCs/>
                <w:sz w:val="24"/>
              </w:rPr>
            </w:pPr>
            <w:r>
              <w:rPr>
                <w:rFonts w:hint="eastAsia" w:ascii="仿宋" w:hAnsi="仿宋" w:eastAsia="仿宋" w:cs="仿宋_GB2312"/>
                <w:bCs/>
                <w:sz w:val="24"/>
              </w:rPr>
              <w:t>2、</w:t>
            </w:r>
          </w:p>
        </w:tc>
        <w:tc>
          <w:tcPr>
            <w:tcW w:w="4965" w:type="dxa"/>
            <w:gridSpan w:val="12"/>
            <w:vAlign w:val="center"/>
          </w:tcPr>
          <w:p>
            <w:pPr>
              <w:snapToGrid w:val="0"/>
              <w:jc w:val="center"/>
              <w:rPr>
                <w:rFonts w:ascii="仿宋" w:hAnsi="仿宋" w:eastAsia="仿宋" w:cs="仿宋_GB2312"/>
                <w:bCs/>
                <w:sz w:val="24"/>
              </w:rPr>
            </w:pPr>
          </w:p>
        </w:tc>
      </w:tr>
      <w:tr>
        <w:trPr>
          <w:trHeight w:val="454" w:hRule="atLeast"/>
        </w:trPr>
        <w:tc>
          <w:tcPr>
            <w:tcW w:w="3955" w:type="dxa"/>
            <w:gridSpan w:val="8"/>
            <w:vAlign w:val="center"/>
          </w:tcPr>
          <w:p>
            <w:pPr>
              <w:snapToGrid w:val="0"/>
              <w:jc w:val="center"/>
              <w:rPr>
                <w:rFonts w:ascii="仿宋" w:hAnsi="仿宋" w:eastAsia="仿宋" w:cs="仿宋_GB2312"/>
                <w:bCs/>
                <w:sz w:val="24"/>
              </w:rPr>
            </w:pPr>
            <w:r>
              <w:rPr>
                <w:rFonts w:hint="eastAsia" w:ascii="仿宋" w:hAnsi="仿宋" w:eastAsia="仿宋" w:cs="仿宋_GB2312"/>
                <w:bCs/>
                <w:sz w:val="24"/>
              </w:rPr>
              <w:t>·········</w:t>
            </w:r>
          </w:p>
        </w:tc>
        <w:tc>
          <w:tcPr>
            <w:tcW w:w="4965" w:type="dxa"/>
            <w:gridSpan w:val="12"/>
            <w:vAlign w:val="center"/>
          </w:tcPr>
          <w:p>
            <w:pPr>
              <w:snapToGrid w:val="0"/>
              <w:jc w:val="center"/>
              <w:rPr>
                <w:rFonts w:ascii="仿宋" w:hAnsi="仿宋" w:eastAsia="仿宋" w:cs="仿宋_GB2312"/>
                <w:bCs/>
                <w:sz w:val="24"/>
              </w:rPr>
            </w:pPr>
          </w:p>
        </w:tc>
      </w:tr>
    </w:tbl>
    <w:p>
      <w:pPr>
        <w:rPr>
          <w:rFonts w:ascii="仿宋" w:hAnsi="仿宋" w:eastAsia="仿宋"/>
          <w:sz w:val="30"/>
          <w:szCs w:val="30"/>
        </w:rPr>
      </w:pPr>
    </w:p>
    <w:p>
      <w:pPr>
        <w:tabs>
          <w:tab w:val="left" w:pos="5096"/>
        </w:tabs>
        <w:adjustRightInd w:val="0"/>
        <w:snapToGrid w:val="0"/>
        <w:spacing w:line="500" w:lineRule="exact"/>
        <w:jc w:val="center"/>
        <w:rPr>
          <w:rFonts w:ascii="仿宋_GB2312" w:hAnsi="仿宋_GB2312" w:eastAsia="仿宋_GB2312" w:cs="仿宋_GB2312"/>
          <w:b/>
          <w:sz w:val="32"/>
          <w:szCs w:val="32"/>
        </w:rPr>
      </w:pPr>
      <w:r>
        <w:rPr>
          <w:rFonts w:ascii="仿宋" w:hAnsi="仿宋" w:eastAsia="仿宋"/>
          <w:sz w:val="30"/>
          <w:szCs w:val="30"/>
        </w:rPr>
        <w:br w:type="page"/>
      </w:r>
      <w:r>
        <w:rPr>
          <w:rFonts w:hint="eastAsia" w:ascii="仿宋_GB2312" w:hAnsi="仿宋_GB2312" w:eastAsia="仿宋_GB2312" w:cs="仿宋_GB2312"/>
          <w:b/>
          <w:sz w:val="32"/>
          <w:szCs w:val="32"/>
        </w:rPr>
        <w:t>编写提纲</w:t>
      </w:r>
    </w:p>
    <w:p>
      <w:pPr>
        <w:tabs>
          <w:tab w:val="left" w:pos="5096"/>
        </w:tabs>
        <w:adjustRightInd w:val="0"/>
        <w:snapToGrid w:val="0"/>
        <w:spacing w:line="500" w:lineRule="exact"/>
        <w:jc w:val="center"/>
        <w:rPr>
          <w:rFonts w:ascii="仿宋_GB2312" w:hAnsi="仿宋_GB2312" w:eastAsia="仿宋_GB2312" w:cs="仿宋_GB2312"/>
          <w:b/>
          <w:bCs/>
          <w:sz w:val="32"/>
          <w:szCs w:val="32"/>
        </w:rPr>
      </w:pPr>
    </w:p>
    <w:p>
      <w:pPr>
        <w:tabs>
          <w:tab w:val="left" w:pos="5096"/>
        </w:tabs>
        <w:adjustRightInd w:val="0"/>
        <w:snapToGrid w:val="0"/>
        <w:spacing w:line="5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一、项目简介</w:t>
      </w:r>
      <w:r>
        <w:rPr>
          <w:rFonts w:hint="eastAsia" w:ascii="仿宋_GB2312" w:hAnsi="仿宋_GB2312" w:eastAsia="仿宋_GB2312" w:cs="仿宋_GB2312"/>
          <w:bCs/>
          <w:sz w:val="32"/>
          <w:szCs w:val="32"/>
        </w:rPr>
        <w:t>（概要阐述项目申报书全部内容）</w:t>
      </w:r>
    </w:p>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bookmarkStart w:id="0" w:name="_Toc330887051"/>
      <w:bookmarkStart w:id="1" w:name="_Toc330884532"/>
      <w:r>
        <w:rPr>
          <w:rFonts w:hint="eastAsia" w:ascii="仿宋_GB2312" w:hAnsi="仿宋_GB2312" w:eastAsia="仿宋_GB2312" w:cs="仿宋_GB2312"/>
          <w:b/>
          <w:sz w:val="32"/>
          <w:szCs w:val="32"/>
        </w:rPr>
        <w:t>二</w:t>
      </w:r>
      <w:bookmarkEnd w:id="0"/>
      <w:bookmarkEnd w:id="1"/>
      <w:r>
        <w:rPr>
          <w:rFonts w:hint="eastAsia" w:ascii="仿宋_GB2312" w:hAnsi="仿宋_GB2312" w:eastAsia="仿宋_GB2312" w:cs="仿宋_GB2312"/>
          <w:b/>
          <w:sz w:val="32"/>
          <w:szCs w:val="32"/>
        </w:rPr>
        <w:t>、项目目标及主要工作内容</w:t>
      </w:r>
    </w:p>
    <w:p>
      <w:pPr>
        <w:tabs>
          <w:tab w:val="left" w:pos="5096"/>
        </w:tabs>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1.主要目标及考核指标（阐明研究项目对推动湖北省实验动物行业发展和技术进步的重大意义，主要研究目标、拟解决的关键问题、考核指标应该明确具体）。</w:t>
      </w:r>
    </w:p>
    <w:p>
      <w:pPr>
        <w:tabs>
          <w:tab w:val="left" w:pos="5096"/>
        </w:tabs>
        <w:adjustRightInd w:val="0"/>
        <w:snapToGrid w:val="0"/>
        <w:spacing w:line="500" w:lineRule="exact"/>
        <w:ind w:firstLine="640" w:firstLineChars="200"/>
        <w:rPr>
          <w:rFonts w:ascii="仿宋_GB2312" w:eastAsia="仿宋_GB2312"/>
          <w:color w:val="000000"/>
          <w:sz w:val="32"/>
          <w:szCs w:val="32"/>
        </w:rPr>
      </w:pPr>
      <w:r>
        <w:rPr>
          <w:rFonts w:hint="eastAsia" w:ascii="仿宋_GB2312" w:eastAsia="仿宋_GB2312"/>
          <w:sz w:val="32"/>
          <w:szCs w:val="32"/>
        </w:rPr>
        <w:t>2.主要工作内容（写明初步研究框架，围绕需要解决科学问题的内涵或技术的难点，阐述项目的研究重点、研究思路、任务设置等）。</w:t>
      </w:r>
    </w:p>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三、经费安排</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包括项目经费概算、主要支出内容和资金筹措情况。</w:t>
      </w:r>
    </w:p>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bookmarkStart w:id="2" w:name="_Toc330887053"/>
      <w:bookmarkStart w:id="3" w:name="_Toc330884534"/>
      <w:r>
        <w:rPr>
          <w:rFonts w:hint="eastAsia" w:ascii="仿宋_GB2312" w:hAnsi="仿宋_GB2312" w:eastAsia="仿宋_GB2312" w:cs="仿宋_GB2312"/>
          <w:b/>
          <w:sz w:val="32"/>
          <w:szCs w:val="32"/>
        </w:rPr>
        <w:t>四、项目的支撑条件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１.前期工作基础和条件，申报单位及参与单位现有科研环境、仪器设备等。</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２.申报单位和项目团队基本情况。包括</w:t>
      </w:r>
      <w:r>
        <w:rPr>
          <w:rFonts w:hint="default" w:ascii="仿宋_GB2312" w:eastAsia="仿宋_GB2312"/>
          <w:sz w:val="32"/>
          <w:szCs w:val="32"/>
          <w:lang w:val="en"/>
        </w:rPr>
        <w:t>2022</w:t>
      </w:r>
      <w:r>
        <w:rPr>
          <w:rFonts w:hint="eastAsia" w:ascii="仿宋_GB2312" w:eastAsia="仿宋_GB2312"/>
          <w:sz w:val="32"/>
          <w:szCs w:val="32"/>
        </w:rPr>
        <w:t>年许可证年检申请书扫描件，研究队伍的素质和创新潜力，主要骨干在相关领域的工作简介，可列出代表性论文、证书等资料。</w:t>
      </w:r>
    </w:p>
    <w:bookmarkEnd w:id="2"/>
    <w:bookmarkEnd w:id="3"/>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五、项目组织实施方式</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包括组织实施方案及采取的主要措施；如各方的任务分工、经费分配、项目协调方案等。</w:t>
      </w:r>
    </w:p>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bookmarkStart w:id="4" w:name="_Toc330884538"/>
      <w:bookmarkStart w:id="5" w:name="_Toc330887057"/>
      <w:r>
        <w:rPr>
          <w:rFonts w:hint="eastAsia" w:ascii="仿宋_GB2312" w:hAnsi="仿宋_GB2312" w:eastAsia="仿宋_GB2312" w:cs="仿宋_GB2312"/>
          <w:b/>
          <w:sz w:val="32"/>
          <w:szCs w:val="32"/>
        </w:rPr>
        <w:t>六、研究方案和预期成果</w:t>
      </w:r>
    </w:p>
    <w:p>
      <w:pPr>
        <w:tabs>
          <w:tab w:val="left" w:pos="5096"/>
        </w:tabs>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包括研究方法、研究计划和预计进展。</w:t>
      </w:r>
    </w:p>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七、相关附件</w:t>
      </w:r>
      <w:bookmarkEnd w:id="4"/>
      <w:bookmarkEnd w:id="5"/>
    </w:p>
    <w:p>
      <w:pPr>
        <w:spacing w:line="500" w:lineRule="exact"/>
        <w:ind w:firstLine="640" w:firstLineChars="200"/>
        <w:rPr>
          <w:rFonts w:ascii="仿宋_GB2312" w:eastAsia="仿宋_GB2312"/>
          <w:sz w:val="32"/>
          <w:szCs w:val="32"/>
        </w:rPr>
      </w:pPr>
      <w:r>
        <w:rPr>
          <w:rFonts w:hint="eastAsia" w:ascii="仿宋_GB2312" w:eastAsia="仿宋_GB2312"/>
          <w:sz w:val="32"/>
          <w:szCs w:val="32"/>
        </w:rPr>
        <w:t>1.申报单位法人执照以及加盖实验动物设施部门公章的实验动物许可证副本复印件。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2.上年度资产负债表、损益表、现金流量表；近三年经中介机构审计的年度财务报告（申报单位为企业时必须提供）。</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3.实验动物福利伦理审查表。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4.已发表与本项目有关的代表性论著扫描件（不超过5篇）。</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5.其他代表性研究成果证明文件扫描件（不超过5项）。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6.其他相关附件材料。</w:t>
      </w:r>
    </w:p>
    <w:p>
      <w:pPr>
        <w:spacing w:line="400" w:lineRule="exact"/>
        <w:jc w:val="left"/>
        <w:rPr>
          <w:rFonts w:ascii="仿宋" w:hAnsi="仿宋" w:eastAsia="仿宋"/>
          <w:sz w:val="24"/>
        </w:rPr>
      </w:pPr>
    </w:p>
    <w:p>
      <w:pPr>
        <w:spacing w:line="560" w:lineRule="exact"/>
        <w:ind w:firstLine="640" w:firstLineChars="200"/>
        <w:rPr>
          <w:rFonts w:ascii="Calibri" w:hAnsi="Calibri" w:eastAsia="仿宋_GB2312"/>
          <w:sz w:val="32"/>
          <w:szCs w:val="32"/>
        </w:rPr>
      </w:pPr>
    </w:p>
    <w:p>
      <w:pPr>
        <w:spacing w:line="560" w:lineRule="exact"/>
        <w:ind w:firstLine="640" w:firstLineChars="200"/>
        <w:rPr>
          <w:rFonts w:ascii="Calibri" w:hAnsi="Calibri" w:eastAsia="仿宋_GB2312"/>
          <w:sz w:val="32"/>
          <w:szCs w:val="32"/>
        </w:rPr>
      </w:pPr>
    </w:p>
    <w:p>
      <w:pPr>
        <w:rPr>
          <w:rFonts w:ascii="仿宋_GB2312" w:hAnsi="黑体" w:eastAsia="仿宋_GB2312"/>
          <w:sz w:val="44"/>
          <w:szCs w:val="44"/>
        </w:rPr>
      </w:pPr>
    </w:p>
    <w:p>
      <w:pPr>
        <w:rPr>
          <w:rFonts w:ascii="仿宋_GB2312" w:hAnsi="黑体" w:eastAsia="仿宋_GB2312"/>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kNjMyOTU1ZjMwZDQ2ODVmZjk2ZTViNzViOTM3ZDgifQ=="/>
  </w:docVars>
  <w:rsids>
    <w:rsidRoot w:val="005C3D9B"/>
    <w:rsid w:val="00076922"/>
    <w:rsid w:val="001A07DC"/>
    <w:rsid w:val="002050BB"/>
    <w:rsid w:val="00241800"/>
    <w:rsid w:val="00251832"/>
    <w:rsid w:val="00276E32"/>
    <w:rsid w:val="00353D17"/>
    <w:rsid w:val="003E1114"/>
    <w:rsid w:val="004178D9"/>
    <w:rsid w:val="00465438"/>
    <w:rsid w:val="005C3D9B"/>
    <w:rsid w:val="006F6286"/>
    <w:rsid w:val="007538D5"/>
    <w:rsid w:val="00862477"/>
    <w:rsid w:val="009F532F"/>
    <w:rsid w:val="00A40E74"/>
    <w:rsid w:val="00B9701B"/>
    <w:rsid w:val="00C112AA"/>
    <w:rsid w:val="00CB6B82"/>
    <w:rsid w:val="00DA13D1"/>
    <w:rsid w:val="00DF5F0B"/>
    <w:rsid w:val="00E157BA"/>
    <w:rsid w:val="00EE0410"/>
    <w:rsid w:val="00EE55A2"/>
    <w:rsid w:val="00F94196"/>
    <w:rsid w:val="07BEA6DA"/>
    <w:rsid w:val="0E71FB48"/>
    <w:rsid w:val="1296B423"/>
    <w:rsid w:val="15EF5F27"/>
    <w:rsid w:val="1D3388C1"/>
    <w:rsid w:val="1D7F6E6F"/>
    <w:rsid w:val="2DEF8A16"/>
    <w:rsid w:val="2FBFD8D9"/>
    <w:rsid w:val="2FC8AB01"/>
    <w:rsid w:val="32D36771"/>
    <w:rsid w:val="3575669A"/>
    <w:rsid w:val="36FD7657"/>
    <w:rsid w:val="37D9351E"/>
    <w:rsid w:val="37DF0DC8"/>
    <w:rsid w:val="39FE3173"/>
    <w:rsid w:val="3ADEBC8C"/>
    <w:rsid w:val="3DBFF877"/>
    <w:rsid w:val="3DFA1403"/>
    <w:rsid w:val="3FB737C6"/>
    <w:rsid w:val="3FB78E75"/>
    <w:rsid w:val="3FD32393"/>
    <w:rsid w:val="3FEEB148"/>
    <w:rsid w:val="3FFC83EE"/>
    <w:rsid w:val="43FFBA40"/>
    <w:rsid w:val="4B741950"/>
    <w:rsid w:val="4BE3F85A"/>
    <w:rsid w:val="4E6F1BE2"/>
    <w:rsid w:val="4EE758FF"/>
    <w:rsid w:val="4F5F3A55"/>
    <w:rsid w:val="4FF503F5"/>
    <w:rsid w:val="4FFEE713"/>
    <w:rsid w:val="517406B3"/>
    <w:rsid w:val="53FD0B94"/>
    <w:rsid w:val="55D5F8EA"/>
    <w:rsid w:val="566F283C"/>
    <w:rsid w:val="57B315C7"/>
    <w:rsid w:val="57ED6C3B"/>
    <w:rsid w:val="59DF74B5"/>
    <w:rsid w:val="5ABF3DB3"/>
    <w:rsid w:val="5BB5E284"/>
    <w:rsid w:val="5BBE6E31"/>
    <w:rsid w:val="5CBFC37D"/>
    <w:rsid w:val="5DBEC0F5"/>
    <w:rsid w:val="5DFE012C"/>
    <w:rsid w:val="5E3D24A1"/>
    <w:rsid w:val="5EF9ADB8"/>
    <w:rsid w:val="5F77526A"/>
    <w:rsid w:val="5FF52EFE"/>
    <w:rsid w:val="5FF5D089"/>
    <w:rsid w:val="5FF68ED8"/>
    <w:rsid w:val="5FFF34C4"/>
    <w:rsid w:val="5FFF8475"/>
    <w:rsid w:val="66BF6A05"/>
    <w:rsid w:val="66EF4E4A"/>
    <w:rsid w:val="686FB2EA"/>
    <w:rsid w:val="6B7D1C32"/>
    <w:rsid w:val="6BEF44CB"/>
    <w:rsid w:val="6DCE9819"/>
    <w:rsid w:val="6DEB7855"/>
    <w:rsid w:val="6DFB61B3"/>
    <w:rsid w:val="6FA422A0"/>
    <w:rsid w:val="6FDF5337"/>
    <w:rsid w:val="6FF45555"/>
    <w:rsid w:val="6FF56526"/>
    <w:rsid w:val="70BA8AFE"/>
    <w:rsid w:val="71FF82C8"/>
    <w:rsid w:val="737E397F"/>
    <w:rsid w:val="73AF3A67"/>
    <w:rsid w:val="74EF58A4"/>
    <w:rsid w:val="74EF7420"/>
    <w:rsid w:val="754D1B64"/>
    <w:rsid w:val="754FDC6E"/>
    <w:rsid w:val="75AF5FF5"/>
    <w:rsid w:val="75FE1B42"/>
    <w:rsid w:val="777F426E"/>
    <w:rsid w:val="777FB185"/>
    <w:rsid w:val="778E5B67"/>
    <w:rsid w:val="77BDE50C"/>
    <w:rsid w:val="77FCCBFF"/>
    <w:rsid w:val="787E8ACE"/>
    <w:rsid w:val="78DDA293"/>
    <w:rsid w:val="79F6C42A"/>
    <w:rsid w:val="7AEFCBF7"/>
    <w:rsid w:val="7B231CE7"/>
    <w:rsid w:val="7BB7C180"/>
    <w:rsid w:val="7BF89B60"/>
    <w:rsid w:val="7BFB0ACF"/>
    <w:rsid w:val="7C7FF2F5"/>
    <w:rsid w:val="7CFBDCBA"/>
    <w:rsid w:val="7D77CB3C"/>
    <w:rsid w:val="7DB3FF1E"/>
    <w:rsid w:val="7DD3D4C2"/>
    <w:rsid w:val="7DFD779A"/>
    <w:rsid w:val="7DFEBB62"/>
    <w:rsid w:val="7DFFDAC8"/>
    <w:rsid w:val="7E9F2C4E"/>
    <w:rsid w:val="7ED8F954"/>
    <w:rsid w:val="7EDDFBE0"/>
    <w:rsid w:val="7EE7C51A"/>
    <w:rsid w:val="7F098190"/>
    <w:rsid w:val="7F2BA372"/>
    <w:rsid w:val="7F6F3A1A"/>
    <w:rsid w:val="7FD4F49A"/>
    <w:rsid w:val="7FE7E509"/>
    <w:rsid w:val="7FF582DC"/>
    <w:rsid w:val="7FF99CEA"/>
    <w:rsid w:val="7FFFE348"/>
    <w:rsid w:val="8B3FB7D6"/>
    <w:rsid w:val="8D8B3CC3"/>
    <w:rsid w:val="8FFD3D09"/>
    <w:rsid w:val="93267ED6"/>
    <w:rsid w:val="93777EFD"/>
    <w:rsid w:val="9CDF982B"/>
    <w:rsid w:val="9D9FB3F4"/>
    <w:rsid w:val="9F677E0E"/>
    <w:rsid w:val="9F73DFE8"/>
    <w:rsid w:val="9FDF5EDC"/>
    <w:rsid w:val="AAEF7667"/>
    <w:rsid w:val="B5FFB730"/>
    <w:rsid w:val="B72B41D8"/>
    <w:rsid w:val="B7A7C349"/>
    <w:rsid w:val="B7F46E9A"/>
    <w:rsid w:val="B97F99C8"/>
    <w:rsid w:val="B9B73050"/>
    <w:rsid w:val="BAD70ABC"/>
    <w:rsid w:val="BBD7069E"/>
    <w:rsid w:val="BBD90CC4"/>
    <w:rsid w:val="BCC4BC1F"/>
    <w:rsid w:val="BDFF3ECA"/>
    <w:rsid w:val="BE0B3406"/>
    <w:rsid w:val="BEFB71C3"/>
    <w:rsid w:val="C467457C"/>
    <w:rsid w:val="CB37F881"/>
    <w:rsid w:val="CBEF972A"/>
    <w:rsid w:val="D36F2655"/>
    <w:rsid w:val="D51DAC86"/>
    <w:rsid w:val="D6DF9063"/>
    <w:rsid w:val="D759C4F5"/>
    <w:rsid w:val="D7EFC348"/>
    <w:rsid w:val="D7FFE8D4"/>
    <w:rsid w:val="D9A6E64D"/>
    <w:rsid w:val="DBF513EC"/>
    <w:rsid w:val="DBFBB2C7"/>
    <w:rsid w:val="DC4AA89B"/>
    <w:rsid w:val="DC7F4637"/>
    <w:rsid w:val="DCFC3B21"/>
    <w:rsid w:val="DDB7FDCE"/>
    <w:rsid w:val="DDBF0D24"/>
    <w:rsid w:val="DF4FE6CF"/>
    <w:rsid w:val="DF8F97DD"/>
    <w:rsid w:val="DFE9D239"/>
    <w:rsid w:val="DFEEEC88"/>
    <w:rsid w:val="DFFD51A5"/>
    <w:rsid w:val="DFFF5B42"/>
    <w:rsid w:val="E2F96268"/>
    <w:rsid w:val="E798F2F2"/>
    <w:rsid w:val="E7FD59F5"/>
    <w:rsid w:val="E9F344F1"/>
    <w:rsid w:val="EB7BDEBB"/>
    <w:rsid w:val="EB7EBFFD"/>
    <w:rsid w:val="EBEAFC02"/>
    <w:rsid w:val="ECBC0F0C"/>
    <w:rsid w:val="ED5D6E6B"/>
    <w:rsid w:val="EDF7F0B3"/>
    <w:rsid w:val="EF5FEE28"/>
    <w:rsid w:val="EF7D04E7"/>
    <w:rsid w:val="EFC21FEF"/>
    <w:rsid w:val="EFD1C3F9"/>
    <w:rsid w:val="EFDB3756"/>
    <w:rsid w:val="EFF393FC"/>
    <w:rsid w:val="EFF6630E"/>
    <w:rsid w:val="EFF72C93"/>
    <w:rsid w:val="EFFC0051"/>
    <w:rsid w:val="EFFD5D43"/>
    <w:rsid w:val="EFFD889A"/>
    <w:rsid w:val="F4FC5D27"/>
    <w:rsid w:val="F67FA915"/>
    <w:rsid w:val="F68FD165"/>
    <w:rsid w:val="F7FD6421"/>
    <w:rsid w:val="F7FFDCDA"/>
    <w:rsid w:val="F83D114D"/>
    <w:rsid w:val="F97FABFF"/>
    <w:rsid w:val="F9DE9DDE"/>
    <w:rsid w:val="FB3B064B"/>
    <w:rsid w:val="FBBB44C3"/>
    <w:rsid w:val="FBD84DBD"/>
    <w:rsid w:val="FBF3E909"/>
    <w:rsid w:val="FD7F3986"/>
    <w:rsid w:val="FDCE55A3"/>
    <w:rsid w:val="FDE3F391"/>
    <w:rsid w:val="FDFEC2B9"/>
    <w:rsid w:val="FDFF4C01"/>
    <w:rsid w:val="FE774C46"/>
    <w:rsid w:val="FED7C166"/>
    <w:rsid w:val="FED9DC5D"/>
    <w:rsid w:val="FF0F2505"/>
    <w:rsid w:val="FF3523D9"/>
    <w:rsid w:val="FFBBE04E"/>
    <w:rsid w:val="FFCD5FF8"/>
    <w:rsid w:val="FFE71989"/>
    <w:rsid w:val="FFF77005"/>
    <w:rsid w:val="FFF8D4C4"/>
    <w:rsid w:val="FFFB28F4"/>
    <w:rsid w:val="FFFDA99D"/>
    <w:rsid w:val="FFFE161C"/>
    <w:rsid w:val="FFFF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annotation text"/>
    <w:basedOn w:val="1"/>
    <w:link w:val="1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3"/>
    <w:next w:val="3"/>
    <w:link w:val="12"/>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批注文字 字符"/>
    <w:basedOn w:val="8"/>
    <w:link w:val="3"/>
    <w:semiHidden/>
    <w:qFormat/>
    <w:uiPriority w:val="99"/>
    <w:rPr>
      <w:rFonts w:asciiTheme="minorHAnsi" w:hAnsiTheme="minorHAnsi" w:eastAsiaTheme="minorEastAsia" w:cstheme="minorBidi"/>
      <w:kern w:val="2"/>
      <w:sz w:val="21"/>
      <w:szCs w:val="22"/>
    </w:rPr>
  </w:style>
  <w:style w:type="character" w:customStyle="1" w:styleId="12">
    <w:name w:val="批注主题 字符"/>
    <w:basedOn w:val="11"/>
    <w:link w:val="6"/>
    <w:semiHidden/>
    <w:qFormat/>
    <w:uiPriority w:val="99"/>
    <w:rPr>
      <w:rFonts w:asciiTheme="minorHAnsi" w:hAnsiTheme="minorHAnsi" w:eastAsiaTheme="minorEastAsia" w:cstheme="minorBidi"/>
      <w:b/>
      <w:bCs/>
      <w:kern w:val="2"/>
      <w:sz w:val="21"/>
      <w:szCs w:val="22"/>
    </w:rPr>
  </w:style>
  <w:style w:type="character" w:customStyle="1" w:styleId="13">
    <w:name w:val="批注框文本 字符"/>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4073</Words>
  <Characters>4207</Characters>
  <Lines>27</Lines>
  <Paragraphs>7</Paragraphs>
  <TotalTime>11</TotalTime>
  <ScaleCrop>false</ScaleCrop>
  <LinksUpToDate>false</LinksUpToDate>
  <CharactersWithSpaces>4494</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2022-03-22T00:27:00Z</dcterms:created>
  <dc:creator>liudan</dc:creator>
  <cp:lastModifiedBy>WPS_1692262740</cp:lastModifiedBy>
  <cp:lastPrinted>2023-01-31T15:46:00Z</cp:lastPrinted>
  <dcterms:modified xsi:type="dcterms:W3CDTF">2025-03-11T14:11:22Z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03DF7AC46CA1477597EC3E4A65A805DF</vt:lpwstr>
  </property>
</Properties>
</file>