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1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theme="minorBidi"/>
          <w:kern w:val="2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theme="minorBidi"/>
          <w:kern w:val="2"/>
          <w:sz w:val="44"/>
          <w:szCs w:val="22"/>
          <w:lang w:val="en-US" w:eastAsia="zh-CN" w:bidi="ar-SA"/>
        </w:rPr>
        <w:t>2025年度湖北省产业技术创新联合体拟备案清单</w:t>
      </w:r>
    </w:p>
    <w:p>
      <w:pPr>
        <w:pStyle w:val="16"/>
        <w:bidi w:val="0"/>
        <w:rPr>
          <w:rFonts w:hint="eastAsia"/>
          <w:lang w:eastAsia="zh-CN"/>
        </w:rPr>
      </w:pPr>
    </w:p>
    <w:tbl>
      <w:tblPr>
        <w:tblStyle w:val="5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167"/>
        <w:gridCol w:w="1900"/>
        <w:gridCol w:w="8140"/>
        <w:gridCol w:w="1189"/>
      </w:tblGrid>
      <w:tr>
        <w:trPr>
          <w:trHeight w:val="44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牵头单位</w:t>
            </w:r>
          </w:p>
        </w:tc>
        <w:tc>
          <w:tcPr>
            <w:tcW w:w="8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成员单位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地区</w:t>
            </w:r>
          </w:p>
        </w:tc>
      </w:tr>
      <w:tr>
        <w:trPr>
          <w:trHeight w:val="213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湖北省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固态电池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产业技术创新联合体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东风汽车集团有限公司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华中科技大学、武汉大学、武汉理工大学、江汉大学、湖北大学、湖北汽车工业学院、宜昌天赐高新材料有限公司、湖北金力新能源有限公司、武汉天钠科技有限公司、柔电（武汉）科技有限公司、湖北容百锂电材料有限公司、荆门市格林美新材料有限公司、湖北万润新能源科技股份有限公司、博赛利斯（合肥）有限公司、国联汽车动力电池研究院有限责任公司、天津中能锂业有限公司、宝武碳业科技股份有限公司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武汉市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经开区</w:t>
            </w:r>
          </w:p>
        </w:tc>
      </w:tr>
    </w:tbl>
    <w:p>
      <w:pPr>
        <w:pStyle w:val="12"/>
        <w:bidi w:val="0"/>
        <w:ind w:firstLine="1600" w:firstLineChars="500"/>
        <w:rPr>
          <w:rFonts w:hint="eastAsia"/>
          <w:lang w:eastAsia="zh-CN"/>
        </w:rPr>
      </w:pPr>
    </w:p>
    <w:p>
      <w:pPr>
        <w:pStyle w:val="12"/>
        <w:bidi w:val="0"/>
        <w:ind w:firstLine="1600" w:firstLineChars="500"/>
        <w:rPr>
          <w:rFonts w:hint="eastAsia"/>
          <w:lang w:eastAsia="zh-CN"/>
        </w:rPr>
      </w:pPr>
    </w:p>
    <w:p>
      <w:pPr>
        <w:pStyle w:val="12"/>
        <w:bidi w:val="0"/>
        <w:ind w:firstLine="1600" w:firstLineChars="500"/>
        <w:rPr>
          <w:rFonts w:hint="eastAsia"/>
          <w:lang w:eastAsia="zh-CN"/>
        </w:rPr>
      </w:pPr>
    </w:p>
    <w:p>
      <w:pPr>
        <w:pStyle w:val="12"/>
        <w:bidi w:val="0"/>
        <w:ind w:firstLine="1600" w:firstLineChars="500"/>
        <w:rPr>
          <w:rFonts w:hint="eastAsia"/>
          <w:lang w:eastAsia="zh-CN"/>
        </w:rPr>
      </w:pPr>
    </w:p>
    <w:p>
      <w:pPr>
        <w:pStyle w:val="12"/>
        <w:bidi w:val="0"/>
        <w:ind w:firstLine="1600" w:firstLineChars="500"/>
        <w:rPr>
          <w:rFonts w:hint="eastAsia"/>
          <w:lang w:eastAsia="zh-CN"/>
        </w:rPr>
      </w:pPr>
    </w:p>
    <w:p>
      <w:pPr>
        <w:pStyle w:val="8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2025年度湖北省产业技术研究院拟备案清单</w:t>
      </w:r>
    </w:p>
    <w:p>
      <w:pPr>
        <w:pStyle w:val="16"/>
        <w:bidi w:val="0"/>
        <w:rPr>
          <w:rFonts w:hint="eastAsia"/>
          <w:lang w:val="en-US" w:eastAsia="zh-CN"/>
        </w:rPr>
      </w:pPr>
    </w:p>
    <w:tbl>
      <w:tblPr>
        <w:tblStyle w:val="5"/>
        <w:tblW w:w="14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610"/>
        <w:gridCol w:w="5790"/>
        <w:gridCol w:w="1988"/>
      </w:tblGrid>
      <w:tr>
        <w:trPr>
          <w:trHeight w:val="663" w:hRule="exact"/>
          <w:jc w:val="center"/>
        </w:trPr>
        <w:tc>
          <w:tcPr>
            <w:tcW w:w="8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6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机构名称</w:t>
            </w:r>
          </w:p>
        </w:tc>
        <w:tc>
          <w:tcPr>
            <w:tcW w:w="579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建设单位</w:t>
            </w:r>
          </w:p>
        </w:tc>
        <w:tc>
          <w:tcPr>
            <w:tcW w:w="19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地区</w:t>
            </w:r>
          </w:p>
        </w:tc>
      </w:tr>
      <w:tr>
        <w:trPr>
          <w:trHeight w:val="570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湖北省航空新材料产业技术研究院</w:t>
            </w:r>
          </w:p>
        </w:tc>
        <w:tc>
          <w:tcPr>
            <w:tcW w:w="5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武汉航空新材料产业发展研究院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武汉市蔡甸区</w:t>
            </w:r>
          </w:p>
        </w:tc>
      </w:tr>
    </w:tbl>
    <w:p>
      <w:pPr>
        <w:pStyle w:val="12"/>
        <w:bidi w:val="0"/>
        <w:ind w:left="0" w:leftChars="0" w:firstLine="0" w:firstLineChars="0"/>
        <w:rPr>
          <w:rFonts w:hint="eastAsia"/>
          <w:lang w:eastAsia="zh-CN"/>
        </w:rPr>
      </w:pPr>
    </w:p>
    <w:p>
      <w:pPr>
        <w:pStyle w:val="12"/>
        <w:bidi w:val="0"/>
        <w:ind w:firstLine="1600" w:firstLineChars="500"/>
        <w:rPr>
          <w:rFonts w:hint="eastAsia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汉仪楷体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TU1YjE3N2M0YWQyYjU1YzBhMTg5NjA2YTU4ODYifQ=="/>
  </w:docVars>
  <w:rsids>
    <w:rsidRoot w:val="3D1559F2"/>
    <w:rsid w:val="0748600C"/>
    <w:rsid w:val="0CE3096D"/>
    <w:rsid w:val="0D67355E"/>
    <w:rsid w:val="0E9E2932"/>
    <w:rsid w:val="0FC25AA9"/>
    <w:rsid w:val="133B24EE"/>
    <w:rsid w:val="15FFB1E8"/>
    <w:rsid w:val="18536010"/>
    <w:rsid w:val="19EE516D"/>
    <w:rsid w:val="1A4A57A0"/>
    <w:rsid w:val="1F7E044C"/>
    <w:rsid w:val="227830B6"/>
    <w:rsid w:val="262F4AE2"/>
    <w:rsid w:val="266233B3"/>
    <w:rsid w:val="26E91F77"/>
    <w:rsid w:val="2B3866F7"/>
    <w:rsid w:val="2CFD4D5E"/>
    <w:rsid w:val="2E854D74"/>
    <w:rsid w:val="35EA4102"/>
    <w:rsid w:val="3D1559F2"/>
    <w:rsid w:val="3DDFF26B"/>
    <w:rsid w:val="3EF71E16"/>
    <w:rsid w:val="4267725D"/>
    <w:rsid w:val="43695D2B"/>
    <w:rsid w:val="478E7B89"/>
    <w:rsid w:val="47BD6F89"/>
    <w:rsid w:val="48223734"/>
    <w:rsid w:val="489F6FA2"/>
    <w:rsid w:val="48CA2C44"/>
    <w:rsid w:val="50850D04"/>
    <w:rsid w:val="51CB001C"/>
    <w:rsid w:val="5B9104C7"/>
    <w:rsid w:val="621658A4"/>
    <w:rsid w:val="6BEC0D1C"/>
    <w:rsid w:val="770045CD"/>
    <w:rsid w:val="772064B9"/>
    <w:rsid w:val="777C7B63"/>
    <w:rsid w:val="77A2C6BB"/>
    <w:rsid w:val="7B683207"/>
    <w:rsid w:val="7CBF040B"/>
    <w:rsid w:val="7E516E43"/>
    <w:rsid w:val="7FBB6805"/>
    <w:rsid w:val="9AFDBCC2"/>
    <w:rsid w:val="EACFE395"/>
    <w:rsid w:val="FFD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spacing w:beforeAutospacing="0" w:after="0" w:afterAutospacing="0" w:line="600" w:lineRule="exact"/>
      <w:ind w:firstLine="0" w:firstLineChars="0"/>
      <w:jc w:val="center"/>
      <w:outlineLvl w:val="1"/>
    </w:pPr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</w:style>
  <w:style w:type="character" w:customStyle="1" w:styleId="7">
    <w:name w:val="标题 1 Char"/>
    <w:basedOn w:val="6"/>
    <w:link w:val="3"/>
    <w:qFormat/>
    <w:uiPriority w:val="0"/>
    <w:rPr>
      <w:rFonts w:ascii="宋体" w:hAnsi="宋体" w:eastAsia="方正小标宋_GBK" w:cs="宋体"/>
      <w:kern w:val="44"/>
      <w:sz w:val="44"/>
    </w:rPr>
  </w:style>
  <w:style w:type="paragraph" w:customStyle="1" w:styleId="8">
    <w:name w:val="一级黑体"/>
    <w:basedOn w:val="1"/>
    <w:link w:val="11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9">
    <w:name w:val="二级楷体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楷体_GB2312" w:cs="方正仿宋_GB2312"/>
      <w:sz w:val="32"/>
      <w:szCs w:val="32"/>
    </w:rPr>
  </w:style>
  <w:style w:type="paragraph" w:customStyle="1" w:styleId="10">
    <w:name w:val="三级仿宋—GB2312加粗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仿宋_GB2312" w:cs="方正仿宋_GB2312"/>
      <w:b/>
      <w:sz w:val="32"/>
      <w:szCs w:val="32"/>
    </w:rPr>
  </w:style>
  <w:style w:type="character" w:customStyle="1" w:styleId="11">
    <w:name w:val="一级黑体 Char"/>
    <w:link w:val="8"/>
    <w:qFormat/>
    <w:uiPriority w:val="0"/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12">
    <w:name w:val="仿宋三号"/>
    <w:basedOn w:val="1"/>
    <w:qFormat/>
    <w:uiPriority w:val="0"/>
    <w:pPr>
      <w:spacing w:line="600" w:lineRule="exact"/>
      <w:ind w:firstLine="420" w:firstLineChars="200"/>
    </w:pPr>
    <w:rPr>
      <w:rFonts w:hint="default" w:eastAsia="仿宋_GB2312" w:asciiTheme="minorAscii" w:hAnsiTheme="minorAscii"/>
      <w:sz w:val="32"/>
    </w:rPr>
  </w:style>
  <w:style w:type="paragraph" w:customStyle="1" w:styleId="13">
    <w:name w:val="文号"/>
    <w:basedOn w:val="1"/>
    <w:next w:val="1"/>
    <w:qFormat/>
    <w:uiPriority w:val="0"/>
    <w:pPr>
      <w:spacing w:line="600" w:lineRule="exact"/>
      <w:jc w:val="center"/>
      <w:outlineLvl w:val="1"/>
    </w:pPr>
    <w:rPr>
      <w:rFonts w:hint="eastAsia" w:ascii="楷体" w:hAnsi="楷体" w:eastAsia="楷体" w:cs="楷体"/>
      <w:bCs/>
      <w:kern w:val="0"/>
      <w:sz w:val="32"/>
      <w:szCs w:val="36"/>
      <w:lang w:bidi="ar"/>
    </w:rPr>
  </w:style>
  <w:style w:type="paragraph" w:customStyle="1" w:styleId="14">
    <w:name w:val="黑体居中"/>
    <w:basedOn w:val="1"/>
    <w:qFormat/>
    <w:uiPriority w:val="0"/>
    <w:pPr>
      <w:spacing w:line="600" w:lineRule="exact"/>
      <w:jc w:val="center"/>
    </w:pPr>
    <w:rPr>
      <w:rFonts w:hint="eastAsia" w:ascii="方正仿宋_GB2312" w:hAnsi="方正仿宋_GB2312" w:eastAsia="黑体" w:cs="方正仿宋_GB2312"/>
      <w:sz w:val="32"/>
      <w:szCs w:val="32"/>
    </w:rPr>
  </w:style>
  <w:style w:type="character" w:customStyle="1" w:styleId="15">
    <w:name w:val="标题 2 Char"/>
    <w:link w:val="4"/>
    <w:qFormat/>
    <w:uiPriority w:val="0"/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paragraph" w:customStyle="1" w:styleId="16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352</Characters>
  <Lines>0</Lines>
  <Paragraphs>0</Paragraphs>
  <TotalTime>3</TotalTime>
  <ScaleCrop>false</ScaleCrop>
  <LinksUpToDate>false</LinksUpToDate>
  <CharactersWithSpaces>352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2024-07-24T09:49:00Z</dcterms:created>
  <dc:creator>uriana11</dc:creator>
  <cp:lastModifiedBy>WPS_1692262740</cp:lastModifiedBy>
  <dcterms:modified xsi:type="dcterms:W3CDTF">2025-10-09T11:11:14Z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358B489932FA33B9D227E76864405133_43</vt:lpwstr>
  </property>
  <property fmtid="{D5CDD505-2E9C-101B-9397-08002B2CF9AE}" pid="4" name="KSOTemplateDocerSaveRecord">
    <vt:lpwstr>eyJoZGlkIjoiY2Q4NTU1YjE3N2M0YWQyYjU1YzBhMTg5NjA2YTU4ODYiLCJ1c2VySWQiOiIyMzYwMzA2OTcifQ==</vt:lpwstr>
  </property>
</Properties>
</file>