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760A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21AC67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2025年“智能建造”青年科技人才联合项目拟立项项目</w:t>
      </w:r>
    </w:p>
    <w:tbl>
      <w:tblPr>
        <w:tblStyle w:val="6"/>
        <w:tblW w:w="9545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033"/>
        <w:gridCol w:w="2734"/>
      </w:tblGrid>
      <w:tr w14:paraId="146F9F7A">
        <w:trPr>
          <w:trHeight w:val="760" w:hRule="atLeast"/>
        </w:trPr>
        <w:tc>
          <w:tcPr>
            <w:tcW w:w="778" w:type="dxa"/>
            <w:noWrap/>
            <w:vAlign w:val="center"/>
          </w:tcPr>
          <w:p w14:paraId="7ED2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3" w:type="dxa"/>
            <w:noWrap w:val="0"/>
            <w:vAlign w:val="center"/>
          </w:tcPr>
          <w:p w14:paraId="47AD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4" w:type="dxa"/>
            <w:noWrap w:val="0"/>
            <w:vAlign w:val="center"/>
          </w:tcPr>
          <w:p w14:paraId="498E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 w14:paraId="40083A3C">
        <w:trPr>
          <w:trHeight w:val="960" w:hRule="atLeast"/>
        </w:trPr>
        <w:tc>
          <w:tcPr>
            <w:tcW w:w="778" w:type="dxa"/>
            <w:noWrap/>
            <w:vAlign w:val="center"/>
          </w:tcPr>
          <w:p w14:paraId="4CCF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3" w:type="dxa"/>
            <w:noWrap w:val="0"/>
            <w:vAlign w:val="center"/>
          </w:tcPr>
          <w:p w14:paraId="2C23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复杂敏感环境隧道爆破振动有害效应精细控制关键技术及示范应用</w:t>
            </w:r>
          </w:p>
        </w:tc>
        <w:tc>
          <w:tcPr>
            <w:tcW w:w="2734" w:type="dxa"/>
            <w:noWrap w:val="0"/>
            <w:vAlign w:val="center"/>
          </w:tcPr>
          <w:p w14:paraId="70F0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江汉大学</w:t>
            </w:r>
          </w:p>
        </w:tc>
      </w:tr>
      <w:tr w14:paraId="5FC6D7F2">
        <w:trPr>
          <w:trHeight w:val="960" w:hRule="atLeast"/>
        </w:trPr>
        <w:tc>
          <w:tcPr>
            <w:tcW w:w="778" w:type="dxa"/>
            <w:noWrap/>
            <w:vAlign w:val="center"/>
          </w:tcPr>
          <w:p w14:paraId="0AA9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33" w:type="dxa"/>
            <w:noWrap w:val="0"/>
            <w:vAlign w:val="center"/>
          </w:tcPr>
          <w:p w14:paraId="6C9F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面向隧道爆破的智能人形机器人自主装药技术研究与系统开发</w:t>
            </w:r>
          </w:p>
        </w:tc>
        <w:tc>
          <w:tcPr>
            <w:tcW w:w="2734" w:type="dxa"/>
            <w:noWrap w:val="0"/>
            <w:vAlign w:val="center"/>
          </w:tcPr>
          <w:p w14:paraId="0CAB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武汉科技大学</w:t>
            </w:r>
          </w:p>
        </w:tc>
      </w:tr>
      <w:tr w14:paraId="4B0FC4EC">
        <w:trPr>
          <w:trHeight w:val="960" w:hRule="atLeast"/>
        </w:trPr>
        <w:tc>
          <w:tcPr>
            <w:tcW w:w="778" w:type="dxa"/>
            <w:noWrap/>
            <w:vAlign w:val="center"/>
          </w:tcPr>
          <w:p w14:paraId="2CB0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33" w:type="dxa"/>
            <w:noWrap w:val="0"/>
            <w:vAlign w:val="center"/>
          </w:tcPr>
          <w:p w14:paraId="2FBC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大模型驱动的预制结构智能安装方法研究</w:t>
            </w:r>
          </w:p>
        </w:tc>
        <w:tc>
          <w:tcPr>
            <w:tcW w:w="2734" w:type="dxa"/>
            <w:noWrap w:val="0"/>
            <w:vAlign w:val="center"/>
          </w:tcPr>
          <w:p w14:paraId="6CE3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湖南大学</w:t>
            </w:r>
          </w:p>
        </w:tc>
      </w:tr>
      <w:tr w14:paraId="5977F660">
        <w:trPr>
          <w:trHeight w:val="960" w:hRule="atLeast"/>
        </w:trPr>
        <w:tc>
          <w:tcPr>
            <w:tcW w:w="778" w:type="dxa"/>
            <w:noWrap/>
            <w:vAlign w:val="center"/>
          </w:tcPr>
          <w:p w14:paraId="049D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33" w:type="dxa"/>
            <w:noWrap w:val="0"/>
            <w:vAlign w:val="center"/>
          </w:tcPr>
          <w:p w14:paraId="5B10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高温环境下装配式建筑用高性能灌浆料研发与连接性能检测</w:t>
            </w:r>
          </w:p>
        </w:tc>
        <w:tc>
          <w:tcPr>
            <w:tcW w:w="2734" w:type="dxa"/>
            <w:noWrap w:val="0"/>
            <w:vAlign w:val="center"/>
          </w:tcPr>
          <w:p w14:paraId="3087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中交武汉港湾工程设计研究院有限公司</w:t>
            </w:r>
          </w:p>
        </w:tc>
      </w:tr>
      <w:tr w14:paraId="0F399AFB">
        <w:trPr>
          <w:trHeight w:val="960" w:hRule="atLeast"/>
        </w:trPr>
        <w:tc>
          <w:tcPr>
            <w:tcW w:w="778" w:type="dxa"/>
            <w:noWrap/>
            <w:vAlign w:val="center"/>
          </w:tcPr>
          <w:p w14:paraId="1925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33" w:type="dxa"/>
            <w:noWrap w:val="0"/>
            <w:vAlign w:val="center"/>
          </w:tcPr>
          <w:p w14:paraId="4876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装配式建筑PC构件与装修一体化设计技术研究</w:t>
            </w:r>
          </w:p>
        </w:tc>
        <w:tc>
          <w:tcPr>
            <w:tcW w:w="2734" w:type="dxa"/>
            <w:noWrap w:val="0"/>
            <w:vAlign w:val="center"/>
          </w:tcPr>
          <w:p w14:paraId="00A7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中交武汉智行国际工程咨询有限公司</w:t>
            </w:r>
          </w:p>
        </w:tc>
      </w:tr>
    </w:tbl>
    <w:p w14:paraId="08A5F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WU1MzlmMzgyMmZmNTg5YzQ3MTc3YmExMDIzOWMifQ=="/>
  </w:docVars>
  <w:rsids>
    <w:rsidRoot w:val="476B34D9"/>
    <w:rsid w:val="476B34D9"/>
    <w:rsid w:val="737F3F35"/>
    <w:rsid w:val="7FFFBA49"/>
    <w:rsid w:val="AFBF4DE8"/>
    <w:rsid w:val="DF77E3E5"/>
    <w:rsid w:val="EBFF9533"/>
    <w:rsid w:val="EEFDBAE7"/>
    <w:rsid w:val="FFBC1351"/>
    <w:rsid w:val="FFBE2CBA"/>
    <w:rsid w:val="FF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color w:val="auto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2024-07-11T01:28:00Z</dcterms:created>
  <dc:creator>Planter WSW</dc:creator>
  <cp:lastModifiedBy>WPS_1692262740</cp:lastModifiedBy>
  <cp:lastPrinted>2025-12-03T00:51:00Z</cp:lastPrinted>
  <dcterms:modified xsi:type="dcterms:W3CDTF">2025-12-02T14:53:55Z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3378851049B73771038D2E693869B188_43</vt:lpwstr>
  </property>
</Properties>
</file>