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8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8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"http://www.hbstd.gov.cn/CMShbstd/201708/201708230415026.xls" \t "_blank"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湖北省拟认定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技术先进型服务企业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8"/>
        <w:jc w:val="center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8"/>
        <w:jc w:val="center"/>
        <w:textAlignment w:val="auto"/>
        <w:rPr>
          <w:rFonts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武汉三作全盛工程设计有限公司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91420100695340588M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星李德（武汉）科技有限公司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914201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02MAK3RER21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武汉一青科技有限公司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91420103MA4KWRLJXF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武汉佰讯科技有限公司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91420115MA4KW99Y72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摩托罗拉移动通信软件(武汉)有限公司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91420100MA4KR1D31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武汉烽火技术服务有限公司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91420100063041897D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武汉杰开科技有限公司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91420100MA49H52U7K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升晖致和（武汉）科技发展有限公司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91420100MA49G0309P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思特沃克软件技术（武汉）有限公司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91420100MA4K2A3C8N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武汉汇智坤元科技有限公司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91420100MA4KY0PJ2C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普健生物（武汉）科技有限公司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914201005848884014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b/>
          <w:bCs/>
        </w:rPr>
      </w:pPr>
      <w:r>
        <w:rPr>
          <w:rFonts w:hint="eastAsia" w:ascii="仿宋" w:hAnsi="仿宋" w:eastAsia="仿宋" w:cs="Times New Roman"/>
          <w:sz w:val="32"/>
          <w:szCs w:val="32"/>
        </w:rPr>
        <w:t>12</w:t>
      </w:r>
      <w:r>
        <w:rPr>
          <w:rFonts w:hint="default" w:ascii="仿宋" w:hAnsi="仿宋" w:eastAsia="仿宋" w:cs="Times New Roman"/>
          <w:sz w:val="32"/>
          <w:szCs w:val="32"/>
          <w:lang w:val="e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武汉卧友网络科技有限公司</w:t>
      </w:r>
      <w:r>
        <w:rPr>
          <w:rFonts w:hint="eastAsia" w:ascii="仿宋" w:hAnsi="仿宋" w:eastAsia="仿宋" w:cs="Times New Roman"/>
          <w:sz w:val="32"/>
          <w:szCs w:val="32"/>
        </w:rPr>
        <w:t>(社会信用代码：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91420100MA4KXQMU9M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95A"/>
    <w:rsid w:val="5CE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2021-07-16T11:00:00Z</dcterms:created>
  <dc:creator>惠子</dc:creator>
  <cp:lastModifiedBy>惠子</cp:lastModifiedBy>
  <dcterms:modified xsi:type="dcterms:W3CDTF">2021-07-16T11:00:39Z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