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DF" w:rsidRPr="00FB0EE0" w:rsidRDefault="00386DDF" w:rsidP="00386DDF">
      <w:pPr>
        <w:widowControl/>
        <w:spacing w:line="600" w:lineRule="exact"/>
        <w:jc w:val="left"/>
        <w:rPr>
          <w:rFonts w:ascii="方正黑体_GBK" w:eastAsia="方正黑体_GBK" w:hAnsi="仿宋" w:hint="eastAsia"/>
        </w:rPr>
      </w:pPr>
      <w:r w:rsidRPr="00FB0EE0">
        <w:rPr>
          <w:rFonts w:ascii="方正黑体_GBK" w:eastAsia="方正黑体_GBK" w:hAnsi="仿宋" w:hint="eastAsia"/>
        </w:rPr>
        <w:t>附件3</w:t>
      </w:r>
    </w:p>
    <w:p w:rsidR="00386DDF" w:rsidRPr="006935F1" w:rsidRDefault="00386DDF" w:rsidP="00386DDF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386DDF" w:rsidRPr="00081B97" w:rsidRDefault="00386DDF" w:rsidP="00386DDF">
      <w:pPr>
        <w:spacing w:line="600" w:lineRule="exact"/>
        <w:jc w:val="center"/>
        <w:rPr>
          <w:rFonts w:ascii="方正小标宋_GBK" w:eastAsia="方正小标宋_GBK" w:hAnsi="仿宋" w:hint="eastAsia"/>
          <w:sz w:val="42"/>
          <w:szCs w:val="42"/>
        </w:rPr>
      </w:pPr>
      <w:r w:rsidRPr="00081B97">
        <w:rPr>
          <w:rFonts w:ascii="方正小标宋_GBK" w:eastAsia="方正小标宋_GBK" w:hAnsi="仿宋" w:hint="eastAsia"/>
          <w:sz w:val="42"/>
          <w:szCs w:val="42"/>
        </w:rPr>
        <w:t>2019年度湖北省自然科技资源库绩效评估结果</w:t>
      </w:r>
    </w:p>
    <w:p w:rsidR="00386DDF" w:rsidRPr="00FB0EE0" w:rsidRDefault="00386DDF" w:rsidP="00386DDF">
      <w:pPr>
        <w:spacing w:line="600" w:lineRule="exact"/>
        <w:jc w:val="center"/>
        <w:rPr>
          <w:rFonts w:ascii="方正黑体_GBK" w:eastAsia="方正黑体_GBK" w:hAnsi="仿宋" w:hint="eastAsia"/>
        </w:rPr>
      </w:pPr>
    </w:p>
    <w:tbl>
      <w:tblPr>
        <w:tblW w:w="12839" w:type="dxa"/>
        <w:jc w:val="center"/>
        <w:tblInd w:w="-970" w:type="dxa"/>
        <w:tblLayout w:type="fixed"/>
        <w:tblLook w:val="0000"/>
      </w:tblPr>
      <w:tblGrid>
        <w:gridCol w:w="932"/>
        <w:gridCol w:w="5675"/>
        <w:gridCol w:w="4389"/>
        <w:gridCol w:w="1843"/>
      </w:tblGrid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国家斑马鱼资源中心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中国科学院水生生物研究所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微生物菌种及细胞资源科技资源库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DDF" w:rsidRPr="00081B97" w:rsidRDefault="00386DDF" w:rsidP="00B63061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湖北省猕猴桃自然科技资源库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中国科学院武汉植物园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DDF" w:rsidRPr="00081B97" w:rsidRDefault="00386DDF" w:rsidP="00B63061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园艺作物种质资源平台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华中农业大学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DDF" w:rsidRPr="00081B97" w:rsidRDefault="00386DDF" w:rsidP="00B63061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湖北省高致病性病毒病原自然科技资源库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中国科学院武汉病毒研究所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DDF" w:rsidRPr="00081B97" w:rsidRDefault="00386DDF" w:rsidP="00B63061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386DDF" w:rsidRPr="006935F1" w:rsidTr="00B63061">
        <w:trPr>
          <w:trHeight w:val="30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湖北省农业种质资源共享平台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湖北省农业科学院粮食作物</w:t>
            </w:r>
          </w:p>
          <w:p w:rsidR="00386DDF" w:rsidRPr="00081B97" w:rsidRDefault="00386DDF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DDF" w:rsidRPr="00081B97" w:rsidRDefault="00386DDF" w:rsidP="00B63061">
            <w:pPr>
              <w:spacing w:line="60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</w:tbl>
    <w:p w:rsidR="00386DDF" w:rsidRDefault="00386DDF" w:rsidP="00386DDF">
      <w:pPr>
        <w:spacing w:line="600" w:lineRule="exact"/>
        <w:ind w:firstLineChars="200" w:firstLine="840"/>
        <w:rPr>
          <w:rFonts w:ascii="方正小标宋_GBK" w:eastAsia="方正小标宋_GBK" w:hAnsi="楷体" w:hint="eastAsia"/>
          <w:color w:val="000000"/>
          <w:sz w:val="42"/>
          <w:szCs w:val="42"/>
        </w:rPr>
      </w:pPr>
    </w:p>
    <w:p w:rsidR="00486AAE" w:rsidRDefault="00486AAE"/>
    <w:sectPr w:rsidR="00486AAE" w:rsidSect="0048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DDF"/>
    <w:rsid w:val="00386DDF"/>
    <w:rsid w:val="004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D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2020-08-05T08:56:00Z</dcterms:created>
  <dcterms:modified xsi:type="dcterms:W3CDTF">2020-08-05T08:56:00Z</dcterms:modified>
</cp:coreProperties>
</file>